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EE49F" w14:textId="33626D02" w:rsidR="00793FC2" w:rsidRPr="009B5DF8" w:rsidRDefault="00793FC2" w:rsidP="009B5DF8">
      <w:pPr>
        <w:spacing w:after="0" w:line="360" w:lineRule="auto"/>
        <w:jc w:val="both"/>
        <w:rPr>
          <w:rFonts w:ascii="Times New Roman" w:eastAsia="Times New Roman" w:hAnsi="Times New Roman" w:cs="Times New Roman"/>
          <w:sz w:val="28"/>
          <w:szCs w:val="28"/>
          <w:lang w:eastAsia="pl-PL"/>
        </w:rPr>
      </w:pPr>
      <w:r>
        <w:rPr>
          <w:b/>
          <w:bCs/>
        </w:rPr>
        <w:t xml:space="preserve">   </w:t>
      </w:r>
      <w:r>
        <w:rPr>
          <w:color w:val="00000A"/>
          <w:kern w:val="3"/>
          <w:lang w:bidi="en-US"/>
        </w:rPr>
        <w:t xml:space="preserve"> GOPS.4057.</w:t>
      </w:r>
      <w:r w:rsidR="006120AE">
        <w:rPr>
          <w:color w:val="00000A"/>
          <w:kern w:val="3"/>
          <w:lang w:bidi="en-US"/>
        </w:rPr>
        <w:t>4</w:t>
      </w:r>
      <w:r>
        <w:rPr>
          <w:color w:val="00000A"/>
          <w:kern w:val="3"/>
          <w:lang w:bidi="en-US"/>
        </w:rPr>
        <w:t>.202</w:t>
      </w:r>
      <w:r w:rsidR="00AC66F3">
        <w:rPr>
          <w:color w:val="00000A"/>
          <w:kern w:val="3"/>
          <w:lang w:bidi="en-US"/>
        </w:rPr>
        <w:t>5</w:t>
      </w:r>
      <w:r>
        <w:rPr>
          <w:color w:val="00000A"/>
          <w:kern w:val="3"/>
          <w:lang w:bidi="en-US"/>
        </w:rPr>
        <w:t xml:space="preserve">                                                                </w:t>
      </w:r>
      <w:r w:rsidR="009B5DF8">
        <w:rPr>
          <w:color w:val="00000A"/>
          <w:kern w:val="3"/>
          <w:lang w:bidi="en-US"/>
        </w:rPr>
        <w:t xml:space="preserve">                            </w:t>
      </w:r>
      <w:r>
        <w:rPr>
          <w:color w:val="00000A"/>
          <w:kern w:val="3"/>
          <w:lang w:bidi="en-US"/>
        </w:rPr>
        <w:t xml:space="preserve">       Kołaczkowo </w:t>
      </w:r>
      <w:r w:rsidR="009B5DF8">
        <w:rPr>
          <w:color w:val="00000A"/>
          <w:kern w:val="3"/>
          <w:lang w:bidi="en-US"/>
        </w:rPr>
        <w:t>2</w:t>
      </w:r>
      <w:r w:rsidR="006120AE">
        <w:rPr>
          <w:color w:val="00000A"/>
          <w:kern w:val="3"/>
          <w:lang w:bidi="en-US"/>
        </w:rPr>
        <w:t>8</w:t>
      </w:r>
      <w:r>
        <w:rPr>
          <w:color w:val="00000A"/>
          <w:kern w:val="3"/>
          <w:lang w:bidi="en-US"/>
        </w:rPr>
        <w:t>.11.202</w:t>
      </w:r>
      <w:r w:rsidR="00AC66F3">
        <w:rPr>
          <w:color w:val="00000A"/>
          <w:kern w:val="3"/>
          <w:lang w:bidi="en-US"/>
        </w:rPr>
        <w:t>5</w:t>
      </w:r>
      <w:r>
        <w:rPr>
          <w:color w:val="00000A"/>
          <w:kern w:val="3"/>
          <w:lang w:bidi="en-US"/>
        </w:rPr>
        <w:t xml:space="preserve"> r. </w:t>
      </w:r>
    </w:p>
    <w:p w14:paraId="544591DC" w14:textId="77777777" w:rsidR="00793FC2" w:rsidRDefault="00793FC2" w:rsidP="00793FC2">
      <w:pPr>
        <w:spacing w:before="100" w:beforeAutospacing="1" w:after="119"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color w:val="00000A"/>
          <w:kern w:val="3"/>
          <w:sz w:val="24"/>
          <w:szCs w:val="24"/>
          <w:lang w:eastAsia="pl-PL" w:bidi="en-US"/>
        </w:rPr>
        <w:t xml:space="preserve">                                            </w:t>
      </w:r>
      <w:r>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b/>
          <w:bCs/>
          <w:sz w:val="24"/>
          <w:szCs w:val="24"/>
          <w:lang w:eastAsia="pl-PL"/>
        </w:rPr>
        <w:t>ZAPYTANIE OFERTOWE</w:t>
      </w:r>
    </w:p>
    <w:p w14:paraId="0BF9868F"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Kierownik Gminnego Ośrodka Pomocy Społecznej w Kołaczkowie zaprasza do złożenia oferty na:</w:t>
      </w:r>
    </w:p>
    <w:p w14:paraId="1E670F9C" w14:textId="03B18B0F"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Świadczenie</w:t>
      </w:r>
      <w:r>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b/>
          <w:bCs/>
          <w:sz w:val="24"/>
          <w:szCs w:val="24"/>
          <w:lang w:eastAsia="pl-PL"/>
        </w:rPr>
        <w:t>usług schronienia dla osób bezdomnych (kobiet oraz mężczyzn) z terenu Gminy Kołaczkowo.</w:t>
      </w:r>
    </w:p>
    <w:p w14:paraId="2FC91BB2"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1.Nazwa oraz adres zamawiającego.</w:t>
      </w:r>
    </w:p>
    <w:p w14:paraId="513839A1" w14:textId="6ED25FBC" w:rsidR="00793FC2" w:rsidRDefault="00793FC2" w:rsidP="004C4E00">
      <w:pPr>
        <w:spacing w:after="0" w:line="36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Gminny Ośrodek Pomocy Społecznej</w:t>
      </w:r>
      <w:r w:rsidR="003A536F">
        <w:rPr>
          <w:rFonts w:ascii="Times New Roman" w:eastAsia="Times New Roman" w:hAnsi="Times New Roman" w:cs="Times New Roman"/>
          <w:sz w:val="24"/>
          <w:szCs w:val="24"/>
          <w:lang w:eastAsia="pl-PL"/>
        </w:rPr>
        <w:t xml:space="preserve"> w Kołaczkowie</w:t>
      </w:r>
    </w:p>
    <w:p w14:paraId="7507B7A4" w14:textId="693094E7" w:rsidR="00793FC2" w:rsidRDefault="009B5DF8" w:rsidP="004C4E00">
      <w:pPr>
        <w:spacing w:after="0" w:line="36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pl. </w:t>
      </w:r>
      <w:r w:rsidR="00793FC2">
        <w:rPr>
          <w:rFonts w:ascii="Times New Roman" w:eastAsia="Times New Roman" w:hAnsi="Times New Roman" w:cs="Times New Roman"/>
          <w:sz w:val="24"/>
          <w:szCs w:val="24"/>
          <w:lang w:eastAsia="pl-PL"/>
        </w:rPr>
        <w:t>Pl</w:t>
      </w:r>
      <w:r>
        <w:rPr>
          <w:rFonts w:ascii="Times New Roman" w:eastAsia="Times New Roman" w:hAnsi="Times New Roman" w:cs="Times New Roman"/>
          <w:sz w:val="24"/>
          <w:szCs w:val="24"/>
          <w:lang w:eastAsia="pl-PL"/>
        </w:rPr>
        <w:t>ac</w:t>
      </w:r>
      <w:r w:rsidR="00793FC2">
        <w:rPr>
          <w:rFonts w:ascii="Times New Roman" w:eastAsia="Times New Roman" w:hAnsi="Times New Roman" w:cs="Times New Roman"/>
          <w:sz w:val="24"/>
          <w:szCs w:val="24"/>
          <w:lang w:eastAsia="pl-PL"/>
        </w:rPr>
        <w:t xml:space="preserve"> Wł</w:t>
      </w:r>
      <w:r>
        <w:rPr>
          <w:rFonts w:ascii="Times New Roman" w:eastAsia="Times New Roman" w:hAnsi="Times New Roman" w:cs="Times New Roman"/>
          <w:sz w:val="24"/>
          <w:szCs w:val="24"/>
          <w:lang w:eastAsia="pl-PL"/>
        </w:rPr>
        <w:t>adysława</w:t>
      </w:r>
      <w:r w:rsidR="00793FC2">
        <w:rPr>
          <w:rFonts w:ascii="Times New Roman" w:eastAsia="Times New Roman" w:hAnsi="Times New Roman" w:cs="Times New Roman"/>
          <w:sz w:val="24"/>
          <w:szCs w:val="24"/>
          <w:lang w:eastAsia="pl-PL"/>
        </w:rPr>
        <w:t xml:space="preserve"> Reymonta 3</w:t>
      </w:r>
    </w:p>
    <w:p w14:paraId="441D0CD5" w14:textId="77777777" w:rsidR="00793FC2" w:rsidRDefault="00793FC2" w:rsidP="004C4E00">
      <w:pPr>
        <w:spacing w:after="0" w:line="36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62-306 Kołaczkowo</w:t>
      </w:r>
    </w:p>
    <w:p w14:paraId="298223C4" w14:textId="77777777" w:rsidR="00793FC2" w:rsidRDefault="00793FC2" w:rsidP="004C4E00">
      <w:pPr>
        <w:spacing w:after="0" w:line="36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Tel  61 4385112</w:t>
      </w:r>
    </w:p>
    <w:p w14:paraId="00A2EE9F"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2. Tryb udzielania zamówienia.</w:t>
      </w:r>
    </w:p>
    <w:p w14:paraId="05A90A21" w14:textId="4C3E3413"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Niniejsze postępowanie jest prowadzone w ramach zapytania ofertowego, gdyż kwota zamówienia nie przekracza 130.000</w:t>
      </w:r>
      <w:r w:rsidR="001F66C4">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zł., o której  mowa</w:t>
      </w:r>
      <w:r w:rsidR="00753152">
        <w:rPr>
          <w:rFonts w:ascii="Times New Roman" w:eastAsia="Times New Roman" w:hAnsi="Times New Roman" w:cs="Times New Roman"/>
          <w:sz w:val="24"/>
          <w:szCs w:val="24"/>
          <w:lang w:eastAsia="pl-PL"/>
        </w:rPr>
        <w:t xml:space="preserve"> w</w:t>
      </w:r>
      <w:r>
        <w:rPr>
          <w:rFonts w:ascii="Times New Roman" w:eastAsia="Times New Roman" w:hAnsi="Times New Roman" w:cs="Times New Roman"/>
          <w:sz w:val="24"/>
          <w:szCs w:val="24"/>
          <w:lang w:eastAsia="pl-PL"/>
        </w:rPr>
        <w:t xml:space="preserve"> art. 2 ust. 1 pkt 1  w ustawy z dnia 11 września 2019 r. Prawo zamówień publicznych (tekst jednolity - Dz. U. z 202</w:t>
      </w:r>
      <w:r w:rsidR="003A536F">
        <w:rPr>
          <w:rFonts w:ascii="Times New Roman" w:eastAsia="Times New Roman" w:hAnsi="Times New Roman" w:cs="Times New Roman"/>
          <w:sz w:val="24"/>
          <w:szCs w:val="24"/>
          <w:lang w:eastAsia="pl-PL"/>
        </w:rPr>
        <w:t>4</w:t>
      </w:r>
      <w:r>
        <w:rPr>
          <w:rFonts w:ascii="Times New Roman" w:eastAsia="Times New Roman" w:hAnsi="Times New Roman" w:cs="Times New Roman"/>
          <w:sz w:val="24"/>
          <w:szCs w:val="24"/>
          <w:lang w:eastAsia="pl-PL"/>
        </w:rPr>
        <w:t xml:space="preserve"> r. poz. 1</w:t>
      </w:r>
      <w:r w:rsidR="003A536F">
        <w:rPr>
          <w:rFonts w:ascii="Times New Roman" w:eastAsia="Times New Roman" w:hAnsi="Times New Roman" w:cs="Times New Roman"/>
          <w:sz w:val="24"/>
          <w:szCs w:val="24"/>
          <w:lang w:eastAsia="pl-PL"/>
        </w:rPr>
        <w:t>320</w:t>
      </w:r>
      <w:r>
        <w:rPr>
          <w:rFonts w:ascii="Times New Roman" w:eastAsia="Times New Roman" w:hAnsi="Times New Roman" w:cs="Times New Roman"/>
          <w:sz w:val="24"/>
          <w:szCs w:val="24"/>
          <w:lang w:eastAsia="pl-PL"/>
        </w:rPr>
        <w:t xml:space="preserve"> ze zm.). </w:t>
      </w:r>
    </w:p>
    <w:p w14:paraId="40F64897" w14:textId="77777777" w:rsidR="00793FC2" w:rsidRDefault="00793FC2" w:rsidP="00793FC2">
      <w:pPr>
        <w:spacing w:after="0" w:line="240" w:lineRule="auto"/>
        <w:jc w:val="both"/>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3. Opis przedmiotu zamówienia.</w:t>
      </w:r>
    </w:p>
    <w:p w14:paraId="7BE614B2" w14:textId="77777777" w:rsidR="001F66C4" w:rsidRDefault="001F66C4" w:rsidP="00793FC2">
      <w:pPr>
        <w:spacing w:after="0" w:line="240" w:lineRule="auto"/>
        <w:jc w:val="both"/>
        <w:rPr>
          <w:rFonts w:ascii="Times New Roman" w:eastAsia="Times New Roman" w:hAnsi="Times New Roman" w:cs="Times New Roman"/>
          <w:b/>
          <w:bCs/>
          <w:sz w:val="24"/>
          <w:szCs w:val="24"/>
          <w:lang w:eastAsia="pl-PL"/>
        </w:rPr>
      </w:pPr>
    </w:p>
    <w:p w14:paraId="434B9B76" w14:textId="2BCF52E7" w:rsidR="00793FC2" w:rsidRDefault="001F66C4" w:rsidP="001F66C4">
      <w:pPr>
        <w:spacing w:after="0" w:line="360" w:lineRule="auto"/>
        <w:jc w:val="both"/>
        <w:rPr>
          <w:rFonts w:ascii="Times New Roman" w:eastAsia="Times New Roman" w:hAnsi="Times New Roman" w:cs="Times New Roman"/>
          <w:b/>
          <w:sz w:val="24"/>
          <w:szCs w:val="24"/>
          <w:lang w:eastAsia="pl-PL"/>
        </w:rPr>
      </w:pPr>
      <w:r w:rsidRPr="001F66C4">
        <w:rPr>
          <w:rFonts w:ascii="Times New Roman" w:eastAsia="Times New Roman" w:hAnsi="Times New Roman" w:cs="Times New Roman"/>
          <w:b/>
          <w:bCs/>
          <w:sz w:val="24"/>
          <w:szCs w:val="24"/>
          <w:lang w:eastAsia="pl-PL"/>
        </w:rPr>
        <w:t>Przedmiotem zamówienia jest świadczenie w 202</w:t>
      </w:r>
      <w:r w:rsidR="00AC66F3">
        <w:rPr>
          <w:rFonts w:ascii="Times New Roman" w:eastAsia="Times New Roman" w:hAnsi="Times New Roman" w:cs="Times New Roman"/>
          <w:b/>
          <w:bCs/>
          <w:sz w:val="24"/>
          <w:szCs w:val="24"/>
          <w:lang w:eastAsia="pl-PL"/>
        </w:rPr>
        <w:t>6</w:t>
      </w:r>
      <w:r w:rsidRPr="001F66C4">
        <w:rPr>
          <w:rFonts w:ascii="Times New Roman" w:eastAsia="Times New Roman" w:hAnsi="Times New Roman" w:cs="Times New Roman"/>
          <w:b/>
          <w:bCs/>
          <w:sz w:val="24"/>
          <w:szCs w:val="24"/>
          <w:lang w:eastAsia="pl-PL"/>
        </w:rPr>
        <w:t xml:space="preserve"> r. usług schronienia </w:t>
      </w:r>
      <w:r>
        <w:rPr>
          <w:rFonts w:ascii="Times New Roman" w:eastAsia="Times New Roman" w:hAnsi="Times New Roman" w:cs="Times New Roman"/>
          <w:b/>
          <w:bCs/>
          <w:sz w:val="24"/>
          <w:szCs w:val="24"/>
          <w:lang w:eastAsia="pl-PL"/>
        </w:rPr>
        <w:t xml:space="preserve">                                      </w:t>
      </w:r>
      <w:r w:rsidRPr="001F66C4">
        <w:rPr>
          <w:rFonts w:ascii="Times New Roman" w:eastAsia="Times New Roman" w:hAnsi="Times New Roman" w:cs="Times New Roman"/>
          <w:b/>
          <w:bCs/>
          <w:sz w:val="24"/>
          <w:szCs w:val="24"/>
          <w:lang w:eastAsia="pl-PL"/>
        </w:rPr>
        <w:t>dla osób bezdomnych (kobiet i mężczyzn)  z terenu Gminy Kołaczkowo.</w:t>
      </w:r>
      <w:r w:rsidR="00793FC2" w:rsidRPr="001F66C4">
        <w:rPr>
          <w:rFonts w:ascii="Times New Roman" w:eastAsia="Times New Roman" w:hAnsi="Times New Roman" w:cs="Times New Roman"/>
          <w:b/>
          <w:bCs/>
          <w:sz w:val="24"/>
          <w:szCs w:val="24"/>
          <w:lang w:eastAsia="pl-PL"/>
        </w:rPr>
        <w:br/>
      </w:r>
      <w:r w:rsidR="00793FC2">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b/>
          <w:sz w:val="24"/>
          <w:szCs w:val="24"/>
          <w:lang w:eastAsia="pl-PL"/>
        </w:rPr>
        <w:t>D</w:t>
      </w:r>
      <w:r w:rsidR="00793FC2">
        <w:rPr>
          <w:rFonts w:ascii="Times New Roman" w:eastAsia="Times New Roman" w:hAnsi="Times New Roman" w:cs="Times New Roman"/>
          <w:b/>
          <w:sz w:val="24"/>
          <w:szCs w:val="24"/>
          <w:lang w:eastAsia="pl-PL"/>
        </w:rPr>
        <w:t xml:space="preserve">opuszcza się </w:t>
      </w:r>
      <w:r>
        <w:rPr>
          <w:rFonts w:ascii="Times New Roman" w:eastAsia="Times New Roman" w:hAnsi="Times New Roman" w:cs="Times New Roman"/>
          <w:b/>
          <w:sz w:val="24"/>
          <w:szCs w:val="24"/>
          <w:lang w:eastAsia="pl-PL"/>
        </w:rPr>
        <w:t xml:space="preserve">składanie </w:t>
      </w:r>
      <w:r w:rsidR="00793FC2">
        <w:rPr>
          <w:rFonts w:ascii="Times New Roman" w:eastAsia="Times New Roman" w:hAnsi="Times New Roman" w:cs="Times New Roman"/>
          <w:b/>
          <w:sz w:val="24"/>
          <w:szCs w:val="24"/>
          <w:lang w:eastAsia="pl-PL"/>
        </w:rPr>
        <w:t>ofert częściowych.</w:t>
      </w:r>
    </w:p>
    <w:p w14:paraId="6A757996" w14:textId="50B3977B" w:rsidR="00793FC2" w:rsidRPr="001F66C4" w:rsidRDefault="00793FC2" w:rsidP="004C4E00">
      <w:pPr>
        <w:spacing w:after="0" w:line="240" w:lineRule="auto"/>
        <w:jc w:val="both"/>
        <w:rPr>
          <w:rFonts w:ascii="Times New Roman" w:eastAsia="Times New Roman" w:hAnsi="Times New Roman" w:cs="Times New Roman"/>
          <w:b/>
          <w:bCs/>
          <w:sz w:val="24"/>
          <w:szCs w:val="24"/>
          <w:lang w:eastAsia="pl-PL"/>
        </w:rPr>
      </w:pPr>
      <w:r>
        <w:rPr>
          <w:rFonts w:ascii="Times New Roman" w:eastAsia="Times New Roman" w:hAnsi="Times New Roman" w:cs="Times New Roman"/>
          <w:sz w:val="24"/>
          <w:szCs w:val="24"/>
          <w:lang w:eastAsia="pl-PL"/>
        </w:rPr>
        <w:br/>
      </w:r>
      <w:r>
        <w:rPr>
          <w:rFonts w:ascii="Times New Roman" w:eastAsia="Times New Roman" w:hAnsi="Times New Roman" w:cs="Times New Roman"/>
          <w:b/>
          <w:bCs/>
          <w:sz w:val="24"/>
          <w:szCs w:val="24"/>
          <w:lang w:eastAsia="pl-PL"/>
        </w:rPr>
        <w:t>3.1</w:t>
      </w:r>
      <w:r w:rsidR="001F66C4">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sz w:val="24"/>
          <w:szCs w:val="24"/>
          <w:lang w:eastAsia="pl-PL"/>
        </w:rPr>
        <w:t xml:space="preserve">Przedmiotem zamówienia jest świadczenie </w:t>
      </w:r>
      <w:r w:rsidRPr="007739DB">
        <w:rPr>
          <w:rFonts w:ascii="Times New Roman" w:eastAsia="Times New Roman" w:hAnsi="Times New Roman" w:cs="Times New Roman"/>
          <w:b/>
          <w:bCs/>
          <w:sz w:val="24"/>
          <w:szCs w:val="24"/>
          <w:lang w:eastAsia="pl-PL"/>
        </w:rPr>
        <w:t xml:space="preserve">usług schronienia tj. udzielenie tymczasowego całodobowego schronienia w schronisku </w:t>
      </w:r>
      <w:r w:rsidR="008F40C4">
        <w:rPr>
          <w:rFonts w:ascii="Times New Roman" w:eastAsia="Times New Roman" w:hAnsi="Times New Roman" w:cs="Times New Roman"/>
          <w:sz w:val="24"/>
          <w:szCs w:val="24"/>
          <w:lang w:eastAsia="pl-PL"/>
        </w:rPr>
        <w:t xml:space="preserve">osobom </w:t>
      </w:r>
      <w:r>
        <w:rPr>
          <w:rFonts w:ascii="Times New Roman" w:eastAsia="Times New Roman" w:hAnsi="Times New Roman" w:cs="Times New Roman"/>
          <w:sz w:val="24"/>
          <w:szCs w:val="24"/>
          <w:lang w:eastAsia="pl-PL"/>
        </w:rPr>
        <w:t xml:space="preserve"> bezdomn</w:t>
      </w:r>
      <w:r w:rsidR="008F40C4">
        <w:rPr>
          <w:rFonts w:ascii="Times New Roman" w:eastAsia="Times New Roman" w:hAnsi="Times New Roman" w:cs="Times New Roman"/>
          <w:sz w:val="24"/>
          <w:szCs w:val="24"/>
          <w:lang w:eastAsia="pl-PL"/>
        </w:rPr>
        <w:t>ym, które podpisały kontrakt socjalny,</w:t>
      </w:r>
      <w:r>
        <w:rPr>
          <w:rFonts w:ascii="Times New Roman" w:eastAsia="Times New Roman" w:hAnsi="Times New Roman" w:cs="Times New Roman"/>
          <w:sz w:val="24"/>
          <w:szCs w:val="24"/>
          <w:lang w:eastAsia="pl-PL"/>
        </w:rPr>
        <w:t xml:space="preserve"> wraz z zapewnieniem niezbędnych warunków socjalnych, w tym wyżywienia dla osób bezdomnych oraz prowadzenie pracy socjalnej mającej na celu pomoc w załatwianiu podstawowych spraw życiowych, rozwinięcie lub wzmocnienie aktywności i samodzielności osób bezdomnych, przywracanie do życia w społeczeństwie oraz usamodzielnianie tych osób.</w:t>
      </w:r>
    </w:p>
    <w:p w14:paraId="37C65C84" w14:textId="29BFECBF" w:rsidR="00793FC2" w:rsidRPr="008B3923" w:rsidRDefault="004C4E00" w:rsidP="004C4E00">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7739DB">
        <w:rPr>
          <w:rFonts w:ascii="Times New Roman" w:eastAsia="Times New Roman" w:hAnsi="Times New Roman" w:cs="Times New Roman"/>
          <w:sz w:val="24"/>
          <w:szCs w:val="24"/>
          <w:lang w:eastAsia="pl-PL"/>
        </w:rPr>
        <w:t>Wykonawca zadania</w:t>
      </w:r>
      <w:r w:rsidR="00793FC2">
        <w:rPr>
          <w:rFonts w:ascii="Times New Roman" w:eastAsia="Times New Roman" w:hAnsi="Times New Roman" w:cs="Times New Roman"/>
          <w:sz w:val="24"/>
          <w:szCs w:val="24"/>
          <w:lang w:eastAsia="pl-PL"/>
        </w:rPr>
        <w:t xml:space="preserve"> zobowiązuje się zapewnić standard podstawowych usług świadczonych w schronisku</w:t>
      </w:r>
      <w:r w:rsidR="00793FC2">
        <w:rPr>
          <w:rFonts w:ascii="Times New Roman" w:eastAsia="Times New Roman" w:hAnsi="Times New Roman" w:cs="Times New Roman"/>
          <w:bCs/>
          <w:sz w:val="24"/>
          <w:szCs w:val="24"/>
          <w:lang w:eastAsia="pl-PL"/>
        </w:rPr>
        <w:t>.</w:t>
      </w:r>
      <w:r w:rsidR="00793FC2">
        <w:rPr>
          <w:rFonts w:ascii="Times New Roman" w:eastAsia="Times New Roman" w:hAnsi="Times New Roman" w:cs="Times New Roman"/>
          <w:sz w:val="24"/>
          <w:szCs w:val="24"/>
          <w:lang w:eastAsia="pl-PL"/>
        </w:rPr>
        <w:t>, kwalifikacje osób świadczących w nim usługi oraz standard obiektu, w którym mieści się schronisko zgodnie</w:t>
      </w:r>
      <w:r w:rsidR="00793FC2">
        <w:rPr>
          <w:rFonts w:ascii="Times New Roman" w:eastAsia="TimesNewRoman" w:hAnsi="Times New Roman" w:cs="Times New Roman"/>
          <w:sz w:val="24"/>
          <w:szCs w:val="24"/>
          <w:lang w:eastAsia="pl-PL"/>
        </w:rPr>
        <w:t xml:space="preserve"> z załącznikiem nr 2 do </w:t>
      </w:r>
      <w:r w:rsidR="00793FC2">
        <w:rPr>
          <w:rFonts w:ascii="Times New Roman" w:eastAsia="Calibri" w:hAnsi="Times New Roman" w:cs="Times New Roman"/>
          <w:bCs/>
          <w:sz w:val="24"/>
          <w:szCs w:val="24"/>
          <w:lang w:eastAsia="pl-PL"/>
        </w:rPr>
        <w:t>Rozporządzenia Ministra Rodziny, Pracy i Polityki Społecznej</w:t>
      </w:r>
      <w:r w:rsidR="00793FC2">
        <w:rPr>
          <w:rFonts w:ascii="Times New Roman" w:eastAsia="TimesNewRoman" w:hAnsi="Times New Roman" w:cs="Times New Roman"/>
          <w:sz w:val="24"/>
          <w:szCs w:val="24"/>
          <w:lang w:eastAsia="pl-PL"/>
        </w:rPr>
        <w:t xml:space="preserve"> </w:t>
      </w:r>
      <w:r w:rsidR="00793FC2">
        <w:rPr>
          <w:rFonts w:ascii="Times New Roman" w:eastAsia="Calibri" w:hAnsi="Times New Roman" w:cs="Times New Roman"/>
          <w:bCs/>
          <w:sz w:val="24"/>
          <w:szCs w:val="24"/>
          <w:lang w:eastAsia="pl-PL"/>
        </w:rPr>
        <w:t xml:space="preserve"> </w:t>
      </w:r>
      <w:r w:rsidR="00793FC2">
        <w:rPr>
          <w:rFonts w:ascii="Times New Roman" w:eastAsia="TimesNewRoman" w:hAnsi="Times New Roman" w:cs="Times New Roman"/>
          <w:sz w:val="24"/>
          <w:szCs w:val="24"/>
          <w:lang w:eastAsia="pl-PL"/>
        </w:rPr>
        <w:t>z dnia 27 kwietnia 2018 r.</w:t>
      </w:r>
      <w:r w:rsidR="00793FC2">
        <w:rPr>
          <w:rFonts w:ascii="Times New Roman" w:eastAsia="Calibri" w:hAnsi="Times New Roman" w:cs="Times New Roman"/>
          <w:bCs/>
          <w:sz w:val="24"/>
          <w:szCs w:val="24"/>
          <w:lang w:eastAsia="pl-PL"/>
        </w:rPr>
        <w:t xml:space="preserve"> w sprawie</w:t>
      </w:r>
      <w:r w:rsidR="001C0BA0">
        <w:rPr>
          <w:rFonts w:ascii="Times New Roman" w:eastAsia="Calibri" w:hAnsi="Times New Roman" w:cs="Times New Roman"/>
          <w:bCs/>
          <w:sz w:val="24"/>
          <w:szCs w:val="24"/>
          <w:lang w:eastAsia="pl-PL"/>
        </w:rPr>
        <w:t xml:space="preserve"> minimalnych</w:t>
      </w:r>
      <w:r w:rsidR="00793FC2">
        <w:rPr>
          <w:rFonts w:ascii="Times New Roman" w:eastAsia="Calibri" w:hAnsi="Times New Roman" w:cs="Times New Roman"/>
          <w:bCs/>
          <w:sz w:val="24"/>
          <w:szCs w:val="24"/>
          <w:lang w:eastAsia="pl-PL"/>
        </w:rPr>
        <w:t xml:space="preserve"> standardów noclegowni, schronisk dla osób bezdomnych</w:t>
      </w:r>
      <w:r w:rsidR="001C0BA0">
        <w:rPr>
          <w:rFonts w:ascii="Times New Roman" w:eastAsia="Calibri" w:hAnsi="Times New Roman" w:cs="Times New Roman"/>
          <w:bCs/>
          <w:sz w:val="24"/>
          <w:szCs w:val="24"/>
          <w:lang w:eastAsia="pl-PL"/>
        </w:rPr>
        <w:t>, schronisk dla osób bezdomnych z usługami opiekuńczymi</w:t>
      </w:r>
      <w:r w:rsidR="00793FC2">
        <w:rPr>
          <w:rFonts w:ascii="Times New Roman" w:eastAsia="Calibri" w:hAnsi="Times New Roman" w:cs="Times New Roman"/>
          <w:bCs/>
          <w:sz w:val="24"/>
          <w:szCs w:val="24"/>
          <w:lang w:eastAsia="pl-PL"/>
        </w:rPr>
        <w:t xml:space="preserve"> i ogrzewalni (Dz. U. z 20</w:t>
      </w:r>
      <w:r w:rsidR="00C3625C">
        <w:rPr>
          <w:rFonts w:ascii="Times New Roman" w:eastAsia="Calibri" w:hAnsi="Times New Roman" w:cs="Times New Roman"/>
          <w:bCs/>
          <w:sz w:val="24"/>
          <w:szCs w:val="24"/>
          <w:lang w:eastAsia="pl-PL"/>
        </w:rPr>
        <w:t>25</w:t>
      </w:r>
      <w:r w:rsidR="00793FC2">
        <w:rPr>
          <w:rFonts w:ascii="Times New Roman" w:eastAsia="Calibri" w:hAnsi="Times New Roman" w:cs="Times New Roman"/>
          <w:bCs/>
          <w:sz w:val="24"/>
          <w:szCs w:val="24"/>
          <w:lang w:eastAsia="pl-PL"/>
        </w:rPr>
        <w:t xml:space="preserve"> r., </w:t>
      </w:r>
      <w:r w:rsidR="00793FC2">
        <w:rPr>
          <w:rFonts w:ascii="Times New Roman" w:eastAsia="TimesNewRoman" w:hAnsi="Times New Roman" w:cs="Times New Roman"/>
          <w:sz w:val="24"/>
          <w:szCs w:val="24"/>
          <w:lang w:eastAsia="pl-PL"/>
        </w:rPr>
        <w:t xml:space="preserve"> poz. </w:t>
      </w:r>
      <w:r w:rsidR="00C3625C">
        <w:rPr>
          <w:rFonts w:ascii="Times New Roman" w:eastAsia="TimesNewRoman" w:hAnsi="Times New Roman" w:cs="Times New Roman"/>
          <w:sz w:val="24"/>
          <w:szCs w:val="24"/>
          <w:lang w:eastAsia="pl-PL"/>
        </w:rPr>
        <w:t>105</w:t>
      </w:r>
      <w:r w:rsidR="00643653">
        <w:rPr>
          <w:rFonts w:ascii="Times New Roman" w:eastAsia="TimesNewRoman" w:hAnsi="Times New Roman" w:cs="Times New Roman"/>
          <w:sz w:val="24"/>
          <w:szCs w:val="24"/>
          <w:lang w:eastAsia="pl-PL"/>
        </w:rPr>
        <w:t>9</w:t>
      </w:r>
      <w:r w:rsidR="00793FC2">
        <w:rPr>
          <w:rFonts w:ascii="Times New Roman" w:eastAsia="TimesNewRoman" w:hAnsi="Times New Roman" w:cs="Times New Roman"/>
          <w:sz w:val="24"/>
          <w:szCs w:val="24"/>
          <w:lang w:eastAsia="pl-PL"/>
        </w:rPr>
        <w:t>)</w:t>
      </w:r>
      <w:r w:rsidR="008B3923">
        <w:rPr>
          <w:rFonts w:ascii="Times New Roman" w:eastAsia="TimesNewRoman" w:hAnsi="Times New Roman" w:cs="Times New Roman"/>
          <w:sz w:val="24"/>
          <w:szCs w:val="24"/>
          <w:lang w:eastAsia="pl-PL"/>
        </w:rPr>
        <w:t xml:space="preserve">. </w:t>
      </w:r>
      <w:r w:rsidR="008B3923" w:rsidRPr="00486BB0">
        <w:rPr>
          <w:rFonts w:ascii="Times New Roman" w:eastAsia="Times New Roman" w:hAnsi="Times New Roman" w:cs="Times New Roman"/>
          <w:color w:val="000000"/>
          <w:sz w:val="24"/>
          <w:szCs w:val="24"/>
          <w:lang w:eastAsia="pl-PL"/>
        </w:rPr>
        <w:t>Usługi świadczone będą z</w:t>
      </w:r>
      <w:r w:rsidR="00753152">
        <w:rPr>
          <w:rFonts w:ascii="Times New Roman" w:eastAsia="Times New Roman" w:hAnsi="Times New Roman" w:cs="Times New Roman"/>
          <w:color w:val="000000"/>
          <w:sz w:val="24"/>
          <w:szCs w:val="24"/>
          <w:lang w:eastAsia="pl-PL"/>
        </w:rPr>
        <w:t>godnie z</w:t>
      </w:r>
      <w:r w:rsidR="008B3923" w:rsidRPr="00486BB0">
        <w:rPr>
          <w:rFonts w:ascii="Times New Roman" w:eastAsia="Times New Roman" w:hAnsi="Times New Roman" w:cs="Times New Roman"/>
          <w:color w:val="000000"/>
          <w:sz w:val="24"/>
          <w:szCs w:val="24"/>
          <w:lang w:eastAsia="pl-PL"/>
        </w:rPr>
        <w:t xml:space="preserve"> wymaganiami określonymi w art. 48a ustawy</w:t>
      </w:r>
      <w:r w:rsidR="00753152">
        <w:rPr>
          <w:rFonts w:ascii="Times New Roman" w:eastAsia="Times New Roman" w:hAnsi="Times New Roman" w:cs="Times New Roman"/>
          <w:color w:val="000000"/>
          <w:sz w:val="24"/>
          <w:szCs w:val="24"/>
          <w:lang w:eastAsia="pl-PL"/>
        </w:rPr>
        <w:t xml:space="preserve">  z dnia 12 marca 2004 r.</w:t>
      </w:r>
      <w:r w:rsidR="008B3923" w:rsidRPr="00486BB0">
        <w:rPr>
          <w:rFonts w:ascii="Times New Roman" w:eastAsia="Times New Roman" w:hAnsi="Times New Roman" w:cs="Times New Roman"/>
          <w:color w:val="000000"/>
          <w:sz w:val="24"/>
          <w:szCs w:val="24"/>
          <w:lang w:eastAsia="pl-PL"/>
        </w:rPr>
        <w:t xml:space="preserve"> o pomo</w:t>
      </w:r>
      <w:r w:rsidR="00753152">
        <w:rPr>
          <w:rFonts w:ascii="Times New Roman" w:eastAsia="Times New Roman" w:hAnsi="Times New Roman" w:cs="Times New Roman"/>
          <w:color w:val="000000"/>
          <w:sz w:val="24"/>
          <w:szCs w:val="24"/>
          <w:lang w:eastAsia="pl-PL"/>
        </w:rPr>
        <w:t>cy społecznej</w:t>
      </w:r>
      <w:r w:rsidR="008B3923" w:rsidRPr="00486BB0">
        <w:rPr>
          <w:rFonts w:ascii="Times New Roman" w:eastAsia="Times New Roman" w:hAnsi="Times New Roman" w:cs="Times New Roman"/>
          <w:color w:val="000000"/>
          <w:sz w:val="24"/>
          <w:szCs w:val="24"/>
          <w:lang w:eastAsia="pl-PL"/>
        </w:rPr>
        <w:t xml:space="preserve"> (t.j. Dz.U. z 202</w:t>
      </w:r>
      <w:r w:rsidR="00C3625C">
        <w:rPr>
          <w:rFonts w:ascii="Times New Roman" w:eastAsia="Times New Roman" w:hAnsi="Times New Roman" w:cs="Times New Roman"/>
          <w:color w:val="000000"/>
          <w:sz w:val="24"/>
          <w:szCs w:val="24"/>
          <w:lang w:eastAsia="pl-PL"/>
        </w:rPr>
        <w:t>5</w:t>
      </w:r>
      <w:r w:rsidR="008B3923">
        <w:rPr>
          <w:rFonts w:ascii="Times New Roman" w:eastAsia="Times New Roman" w:hAnsi="Times New Roman" w:cs="Times New Roman"/>
          <w:color w:val="000000"/>
          <w:sz w:val="24"/>
          <w:szCs w:val="24"/>
          <w:lang w:eastAsia="pl-PL"/>
        </w:rPr>
        <w:t xml:space="preserve"> </w:t>
      </w:r>
      <w:r w:rsidR="008B3923" w:rsidRPr="00486BB0">
        <w:rPr>
          <w:rFonts w:ascii="Times New Roman" w:eastAsia="Times New Roman" w:hAnsi="Times New Roman" w:cs="Times New Roman"/>
          <w:color w:val="000000"/>
          <w:sz w:val="24"/>
          <w:szCs w:val="24"/>
          <w:lang w:eastAsia="pl-PL"/>
        </w:rPr>
        <w:t xml:space="preserve">r., poz. </w:t>
      </w:r>
      <w:r w:rsidR="003A536F">
        <w:rPr>
          <w:rFonts w:ascii="Times New Roman" w:eastAsia="Times New Roman" w:hAnsi="Times New Roman" w:cs="Times New Roman"/>
          <w:color w:val="000000"/>
          <w:sz w:val="24"/>
          <w:szCs w:val="24"/>
          <w:lang w:eastAsia="pl-PL"/>
        </w:rPr>
        <w:t>12</w:t>
      </w:r>
      <w:r w:rsidR="00C3625C">
        <w:rPr>
          <w:rFonts w:ascii="Times New Roman" w:eastAsia="Times New Roman" w:hAnsi="Times New Roman" w:cs="Times New Roman"/>
          <w:color w:val="000000"/>
          <w:sz w:val="24"/>
          <w:szCs w:val="24"/>
          <w:lang w:eastAsia="pl-PL"/>
        </w:rPr>
        <w:t>14</w:t>
      </w:r>
      <w:r w:rsidR="008B3923">
        <w:rPr>
          <w:rFonts w:ascii="Times New Roman" w:eastAsia="Times New Roman" w:hAnsi="Times New Roman" w:cs="Times New Roman"/>
          <w:color w:val="000000"/>
          <w:sz w:val="24"/>
          <w:szCs w:val="24"/>
          <w:lang w:eastAsia="pl-PL"/>
        </w:rPr>
        <w:t xml:space="preserve"> ze zm.</w:t>
      </w:r>
      <w:r w:rsidR="008B3923" w:rsidRPr="00486BB0">
        <w:rPr>
          <w:rFonts w:ascii="Times New Roman" w:eastAsia="Times New Roman" w:hAnsi="Times New Roman" w:cs="Times New Roman"/>
          <w:color w:val="000000"/>
          <w:sz w:val="24"/>
          <w:szCs w:val="24"/>
          <w:lang w:eastAsia="pl-PL"/>
        </w:rPr>
        <w:t>).</w:t>
      </w:r>
    </w:p>
    <w:p w14:paraId="4FD7F271" w14:textId="77777777" w:rsidR="00793FC2" w:rsidRDefault="00793FC2" w:rsidP="004C4E00">
      <w:pPr>
        <w:spacing w:after="0" w:line="240" w:lineRule="auto"/>
        <w:jc w:val="both"/>
        <w:rPr>
          <w:rFonts w:ascii="Times New Roman" w:eastAsia="Times New Roman" w:hAnsi="Times New Roman" w:cs="Times New Roman"/>
          <w:sz w:val="24"/>
          <w:szCs w:val="24"/>
          <w:lang w:eastAsia="pl-PL"/>
        </w:rPr>
      </w:pPr>
    </w:p>
    <w:p w14:paraId="2A7CC5A0" w14:textId="77777777" w:rsidR="00793FC2" w:rsidRDefault="00793FC2" w:rsidP="004C4E00">
      <w:pPr>
        <w:tabs>
          <w:tab w:val="left" w:pos="5529"/>
        </w:tab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Ze względu na szczególny charakter przedmiotu zamówienia Zamawiający dopuszcza możliwość zmiany ilości osób, która uzależniona będzie od rzeczywistej liczby osób wymagających pomocy w formie schronienia, co nie będzie stanowiło podstawy od odstąpienia przez Wykonawcę od zawartej umowy.  </w:t>
      </w:r>
    </w:p>
    <w:p w14:paraId="0FB6462C" w14:textId="1DD13E43" w:rsidR="00793FC2" w:rsidRDefault="004C4E00" w:rsidP="004C4E00">
      <w:pPr>
        <w:tabs>
          <w:tab w:val="left" w:pos="5529"/>
        </w:tab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793FC2">
        <w:rPr>
          <w:rFonts w:ascii="Times New Roman" w:eastAsia="Times New Roman" w:hAnsi="Times New Roman" w:cs="Times New Roman"/>
          <w:sz w:val="24"/>
          <w:szCs w:val="24"/>
          <w:lang w:eastAsia="pl-PL"/>
        </w:rPr>
        <w:t xml:space="preserve"> Zamawiający przewiduje, że prognozowana średnia liczba skierowanych do schroniska  w ciągu roku osób bezdomnych wynosić będzie do 2 osób.</w:t>
      </w:r>
    </w:p>
    <w:p w14:paraId="5F6B1A1F" w14:textId="3E478113" w:rsidR="007739DB" w:rsidRDefault="007739DB" w:rsidP="004C4E00">
      <w:pPr>
        <w:tabs>
          <w:tab w:val="left" w:pos="5529"/>
        </w:tab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Podana przez Zamawiającego ilość osób bezdomnych jest ilością przewidywaną w całym okresie trwania niniejszego zamówienia. Wykonawca oświadcza, że przyjmuje powyższe zastrzeżenia i z tego tytułu nie będą przysługiwały żadne roszczenia, w tym pieniężne wobec Zamawiającego</w:t>
      </w:r>
      <w:r w:rsidR="004E4572">
        <w:rPr>
          <w:rFonts w:ascii="Times New Roman" w:eastAsia="Times New Roman" w:hAnsi="Times New Roman" w:cs="Times New Roman"/>
          <w:sz w:val="24"/>
          <w:szCs w:val="24"/>
          <w:lang w:eastAsia="pl-PL"/>
        </w:rPr>
        <w:t>.</w:t>
      </w:r>
    </w:p>
    <w:p w14:paraId="70D12CBE" w14:textId="000DE3C7" w:rsidR="00793FC2" w:rsidRDefault="00793FC2" w:rsidP="004C4E00">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Każdorazowe umieszczenie osoby, wymagającej schronienia odbywać się będzie na podstawie skierowania</w:t>
      </w:r>
      <w:r w:rsidR="008F40C4">
        <w:rPr>
          <w:rFonts w:ascii="Times New Roman" w:eastAsia="Times New Roman" w:hAnsi="Times New Roman" w:cs="Times New Roman"/>
          <w:sz w:val="24"/>
          <w:szCs w:val="24"/>
          <w:lang w:eastAsia="pl-PL"/>
        </w:rPr>
        <w:t>, podpisanego kontraktu socjalnego</w:t>
      </w:r>
      <w:r>
        <w:rPr>
          <w:rFonts w:ascii="Times New Roman" w:eastAsia="Times New Roman" w:hAnsi="Times New Roman" w:cs="Times New Roman"/>
          <w:sz w:val="24"/>
          <w:szCs w:val="24"/>
          <w:lang w:eastAsia="pl-PL"/>
        </w:rPr>
        <w:t xml:space="preserve"> i  indywidualnej decyzji administracyjnej przyzna</w:t>
      </w:r>
      <w:r w:rsidR="00753152">
        <w:rPr>
          <w:rFonts w:ascii="Times New Roman" w:eastAsia="Times New Roman" w:hAnsi="Times New Roman" w:cs="Times New Roman"/>
          <w:sz w:val="24"/>
          <w:szCs w:val="24"/>
          <w:lang w:eastAsia="pl-PL"/>
        </w:rPr>
        <w:t>jącej</w:t>
      </w:r>
      <w:r>
        <w:rPr>
          <w:rFonts w:ascii="Times New Roman" w:eastAsia="Times New Roman" w:hAnsi="Times New Roman" w:cs="Times New Roman"/>
          <w:sz w:val="24"/>
          <w:szCs w:val="24"/>
          <w:lang w:eastAsia="pl-PL"/>
        </w:rPr>
        <w:t xml:space="preserve"> pomoc w tej formie tj. udzielenia schronienia, wydanej przez Kierownika Gminnego Ośrodka Pomocy Społecznej w Kołaczkowie. Decyzja zawierać będzie: imię i nazwisko świadczeniobiorcy, rodzaj, zakres i okres świadczenia usługi.</w:t>
      </w:r>
    </w:p>
    <w:p w14:paraId="23AE6917" w14:textId="77777777" w:rsidR="00793FC2" w:rsidRDefault="00793FC2" w:rsidP="004C4E00">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 szczególnie uzasadnionych przypadkach Wykonawca podejmie świadczenie usług w oparciu o dane przekazane faksem, telefonicznie lub e-mailem. Takie zlecenie usług będzie potwierdzone kopią wydanej decyzji administracyjnej bez zbędnej zwłoki.</w:t>
      </w:r>
    </w:p>
    <w:p w14:paraId="750258C4" w14:textId="77777777" w:rsidR="00793FC2" w:rsidRDefault="00793FC2" w:rsidP="004C4E00">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Cs/>
          <w:sz w:val="24"/>
          <w:szCs w:val="24"/>
          <w:lang w:eastAsia="pl-PL"/>
        </w:rPr>
        <w:t>Miejsce świadczenia usług: województwo wielkopolskie.</w:t>
      </w:r>
    </w:p>
    <w:p w14:paraId="761446FE" w14:textId="77777777" w:rsidR="00793FC2" w:rsidRDefault="00793FC2" w:rsidP="004C4E00">
      <w:pPr>
        <w:spacing w:after="0" w:line="240"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Pozostałe informacje dotyczące realizacji przedmiotu zamówienia zawiera wzór umowy, stanowiący załącznik do niniejszego zapytania.</w:t>
      </w:r>
    </w:p>
    <w:p w14:paraId="02F47EC8" w14:textId="77777777" w:rsidR="00793FC2" w:rsidRDefault="00793FC2" w:rsidP="004C4E00">
      <w:pPr>
        <w:spacing w:after="0" w:line="240" w:lineRule="auto"/>
        <w:jc w:val="both"/>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Miejsce świadczenia usług : województwo wielkopolskie.</w:t>
      </w:r>
    </w:p>
    <w:p w14:paraId="6E004DD8" w14:textId="4FB27DA2" w:rsidR="004C4E00" w:rsidRPr="004C4E00" w:rsidRDefault="004C4E00" w:rsidP="004C4E00">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Calibri" w:hAnsi="Times New Roman" w:cs="Times New Roman"/>
          <w:b/>
          <w:bCs/>
          <w:sz w:val="24"/>
          <w:szCs w:val="24"/>
          <w:lang w:eastAsia="pl-PL"/>
        </w:rPr>
        <w:t>Pozostałe informacje dotyczące realizacji przedmiotu zamówienia zawiera wzór umowy, stanowiący załącznik do niniejszego zapytania</w:t>
      </w:r>
      <w:r>
        <w:rPr>
          <w:rFonts w:ascii="Times New Roman" w:eastAsia="Times New Roman" w:hAnsi="Times New Roman" w:cs="Times New Roman"/>
          <w:sz w:val="24"/>
          <w:szCs w:val="24"/>
          <w:lang w:eastAsia="pl-PL"/>
        </w:rPr>
        <w:t>.</w:t>
      </w:r>
    </w:p>
    <w:p w14:paraId="177D169F" w14:textId="77777777" w:rsidR="007739DB" w:rsidRDefault="007739DB" w:rsidP="004C4E00">
      <w:pPr>
        <w:spacing w:after="0" w:line="240" w:lineRule="auto"/>
        <w:jc w:val="both"/>
        <w:rPr>
          <w:rFonts w:ascii="Times New Roman" w:eastAsia="Times New Roman" w:hAnsi="Times New Roman" w:cs="Times New Roman"/>
          <w:b/>
          <w:bCs/>
          <w:sz w:val="24"/>
          <w:szCs w:val="24"/>
          <w:lang w:eastAsia="pl-PL"/>
        </w:rPr>
      </w:pPr>
    </w:p>
    <w:p w14:paraId="20D4BCC2" w14:textId="2BAFFEC6" w:rsidR="007739DB" w:rsidRPr="00486BB0" w:rsidRDefault="007739DB" w:rsidP="004C4E00">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 xml:space="preserve">3.2. </w:t>
      </w:r>
      <w:r w:rsidRPr="00486BB0">
        <w:rPr>
          <w:rFonts w:ascii="Times New Roman" w:eastAsia="Times New Roman" w:hAnsi="Times New Roman" w:cs="Times New Roman"/>
          <w:color w:val="000000"/>
          <w:sz w:val="24"/>
          <w:szCs w:val="24"/>
          <w:lang w:eastAsia="pl-PL"/>
        </w:rPr>
        <w:t xml:space="preserve">Przedmiotem zamówienia </w:t>
      </w:r>
      <w:r w:rsidRPr="00486BB0">
        <w:rPr>
          <w:rFonts w:ascii="Times New Roman" w:eastAsia="Times New Roman" w:hAnsi="Times New Roman" w:cs="Times New Roman"/>
          <w:b/>
          <w:bCs/>
          <w:color w:val="000000"/>
          <w:sz w:val="24"/>
          <w:szCs w:val="24"/>
          <w:lang w:eastAsia="pl-PL"/>
        </w:rPr>
        <w:t>jest świadczenie usług czasowej pomocy w postaci miejsca noclegowego w noclegowni</w:t>
      </w:r>
      <w:r w:rsidRPr="00486BB0">
        <w:rPr>
          <w:rFonts w:ascii="Times New Roman" w:eastAsia="Times New Roman" w:hAnsi="Times New Roman" w:cs="Times New Roman"/>
          <w:color w:val="000000"/>
          <w:sz w:val="24"/>
          <w:szCs w:val="24"/>
          <w:lang w:eastAsia="pl-PL"/>
        </w:rPr>
        <w:t>, umożliwiającego spędzenie nocy w warunkach gwarantujących ochronę życia i zdrowia. Standard podstawowych usług świadczonych w noclegowni, kwalifikacje osób świadczących w nim usługi oraz standard obiektu, w których mieści się noclegownia muszą być zgodne z załącznikiem nr 1  Rozporządzenia Ministra Rodziny, Pracy i Polityki Społecznej z dnia 27 kwietnia 2018 r. w sprawie minimalnych standardów noclegowni, schronisk dla osób bezdomnych, schronisk dla osób bezdomnych z usługami opiekuńczymi i ogrzewalni (Dz. U. 20</w:t>
      </w:r>
      <w:r w:rsidR="006120AE">
        <w:rPr>
          <w:rFonts w:ascii="Times New Roman" w:eastAsia="Times New Roman" w:hAnsi="Times New Roman" w:cs="Times New Roman"/>
          <w:color w:val="000000"/>
          <w:sz w:val="24"/>
          <w:szCs w:val="24"/>
          <w:lang w:eastAsia="pl-PL"/>
        </w:rPr>
        <w:t>25</w:t>
      </w:r>
      <w:r w:rsidRPr="00486BB0">
        <w:rPr>
          <w:rFonts w:ascii="Times New Roman" w:eastAsia="Times New Roman" w:hAnsi="Times New Roman" w:cs="Times New Roman"/>
          <w:color w:val="000000"/>
          <w:sz w:val="24"/>
          <w:szCs w:val="24"/>
          <w:lang w:eastAsia="pl-PL"/>
        </w:rPr>
        <w:t xml:space="preserve">, poz. </w:t>
      </w:r>
      <w:r w:rsidR="006120AE">
        <w:rPr>
          <w:rFonts w:ascii="Times New Roman" w:eastAsia="Times New Roman" w:hAnsi="Times New Roman" w:cs="Times New Roman"/>
          <w:color w:val="000000"/>
          <w:sz w:val="24"/>
          <w:szCs w:val="24"/>
          <w:lang w:eastAsia="pl-PL"/>
        </w:rPr>
        <w:t>105</w:t>
      </w:r>
      <w:r w:rsidR="00643653">
        <w:rPr>
          <w:rFonts w:ascii="Times New Roman" w:eastAsia="Times New Roman" w:hAnsi="Times New Roman" w:cs="Times New Roman"/>
          <w:color w:val="000000"/>
          <w:sz w:val="24"/>
          <w:szCs w:val="24"/>
          <w:lang w:eastAsia="pl-PL"/>
        </w:rPr>
        <w:t>9</w:t>
      </w:r>
      <w:r w:rsidRPr="00486BB0">
        <w:rPr>
          <w:rFonts w:ascii="Times New Roman" w:eastAsia="Times New Roman" w:hAnsi="Times New Roman" w:cs="Times New Roman"/>
          <w:color w:val="000000"/>
          <w:sz w:val="24"/>
          <w:szCs w:val="24"/>
          <w:lang w:eastAsia="pl-PL"/>
        </w:rPr>
        <w:t xml:space="preserve">). </w:t>
      </w:r>
      <w:bookmarkStart w:id="0" w:name="_Hlk150781030"/>
      <w:r w:rsidRPr="00486BB0">
        <w:rPr>
          <w:rFonts w:ascii="Times New Roman" w:eastAsia="Times New Roman" w:hAnsi="Times New Roman" w:cs="Times New Roman"/>
          <w:color w:val="000000"/>
          <w:sz w:val="24"/>
          <w:szCs w:val="24"/>
          <w:lang w:eastAsia="pl-PL"/>
        </w:rPr>
        <w:t>Usługi świadczone będą</w:t>
      </w:r>
      <w:r w:rsidR="00753152" w:rsidRPr="00486BB0">
        <w:rPr>
          <w:rFonts w:ascii="Times New Roman" w:eastAsia="Times New Roman" w:hAnsi="Times New Roman" w:cs="Times New Roman"/>
          <w:color w:val="000000"/>
          <w:sz w:val="24"/>
          <w:szCs w:val="24"/>
          <w:lang w:eastAsia="pl-PL"/>
        </w:rPr>
        <w:t xml:space="preserve"> z</w:t>
      </w:r>
      <w:r w:rsidR="00753152">
        <w:rPr>
          <w:rFonts w:ascii="Times New Roman" w:eastAsia="Times New Roman" w:hAnsi="Times New Roman" w:cs="Times New Roman"/>
          <w:color w:val="000000"/>
          <w:sz w:val="24"/>
          <w:szCs w:val="24"/>
          <w:lang w:eastAsia="pl-PL"/>
        </w:rPr>
        <w:t>godnie z</w:t>
      </w:r>
      <w:r w:rsidR="00753152" w:rsidRPr="00486BB0">
        <w:rPr>
          <w:rFonts w:ascii="Times New Roman" w:eastAsia="Times New Roman" w:hAnsi="Times New Roman" w:cs="Times New Roman"/>
          <w:color w:val="000000"/>
          <w:sz w:val="24"/>
          <w:szCs w:val="24"/>
          <w:lang w:eastAsia="pl-PL"/>
        </w:rPr>
        <w:t xml:space="preserve"> wymaganiami określonymi w art. 48a</w:t>
      </w:r>
      <w:r w:rsidR="00753152">
        <w:rPr>
          <w:rFonts w:ascii="Times New Roman" w:eastAsia="Times New Roman" w:hAnsi="Times New Roman" w:cs="Times New Roman"/>
          <w:color w:val="000000"/>
          <w:sz w:val="24"/>
          <w:szCs w:val="24"/>
          <w:lang w:eastAsia="pl-PL"/>
        </w:rPr>
        <w:t xml:space="preserve"> </w:t>
      </w:r>
      <w:r w:rsidR="00753152" w:rsidRPr="00486BB0">
        <w:rPr>
          <w:rFonts w:ascii="Times New Roman" w:eastAsia="Times New Roman" w:hAnsi="Times New Roman" w:cs="Times New Roman"/>
          <w:color w:val="000000"/>
          <w:sz w:val="24"/>
          <w:szCs w:val="24"/>
          <w:lang w:eastAsia="pl-PL"/>
        </w:rPr>
        <w:t xml:space="preserve"> ustawy</w:t>
      </w:r>
      <w:r w:rsidR="00753152">
        <w:rPr>
          <w:rFonts w:ascii="Times New Roman" w:eastAsia="Times New Roman" w:hAnsi="Times New Roman" w:cs="Times New Roman"/>
          <w:color w:val="000000"/>
          <w:sz w:val="24"/>
          <w:szCs w:val="24"/>
          <w:lang w:eastAsia="pl-PL"/>
        </w:rPr>
        <w:t xml:space="preserve">  z dnia 12 marca 2004 r.</w:t>
      </w:r>
      <w:r w:rsidR="00753152" w:rsidRPr="00486BB0">
        <w:rPr>
          <w:rFonts w:ascii="Times New Roman" w:eastAsia="Times New Roman" w:hAnsi="Times New Roman" w:cs="Times New Roman"/>
          <w:color w:val="000000"/>
          <w:sz w:val="24"/>
          <w:szCs w:val="24"/>
          <w:lang w:eastAsia="pl-PL"/>
        </w:rPr>
        <w:t xml:space="preserve"> o pomo</w:t>
      </w:r>
      <w:r w:rsidR="00753152">
        <w:rPr>
          <w:rFonts w:ascii="Times New Roman" w:eastAsia="Times New Roman" w:hAnsi="Times New Roman" w:cs="Times New Roman"/>
          <w:color w:val="000000"/>
          <w:sz w:val="24"/>
          <w:szCs w:val="24"/>
          <w:lang w:eastAsia="pl-PL"/>
        </w:rPr>
        <w:t>cy społecznej</w:t>
      </w:r>
      <w:r w:rsidRPr="00486BB0">
        <w:rPr>
          <w:rFonts w:ascii="Times New Roman" w:eastAsia="Times New Roman" w:hAnsi="Times New Roman" w:cs="Times New Roman"/>
          <w:color w:val="000000"/>
          <w:sz w:val="24"/>
          <w:szCs w:val="24"/>
          <w:lang w:eastAsia="pl-PL"/>
        </w:rPr>
        <w:t xml:space="preserve">  (t.j. Dz.U. z 202</w:t>
      </w:r>
      <w:r w:rsidR="006120AE">
        <w:rPr>
          <w:rFonts w:ascii="Times New Roman" w:eastAsia="Times New Roman" w:hAnsi="Times New Roman" w:cs="Times New Roman"/>
          <w:color w:val="000000"/>
          <w:sz w:val="24"/>
          <w:szCs w:val="24"/>
          <w:lang w:eastAsia="pl-PL"/>
        </w:rPr>
        <w:t>5</w:t>
      </w:r>
      <w:r>
        <w:rPr>
          <w:rFonts w:ascii="Times New Roman" w:eastAsia="Times New Roman" w:hAnsi="Times New Roman" w:cs="Times New Roman"/>
          <w:color w:val="000000"/>
          <w:sz w:val="24"/>
          <w:szCs w:val="24"/>
          <w:lang w:eastAsia="pl-PL"/>
        </w:rPr>
        <w:t xml:space="preserve"> </w:t>
      </w:r>
      <w:r w:rsidRPr="00486BB0">
        <w:rPr>
          <w:rFonts w:ascii="Times New Roman" w:eastAsia="Times New Roman" w:hAnsi="Times New Roman" w:cs="Times New Roman"/>
          <w:color w:val="000000"/>
          <w:sz w:val="24"/>
          <w:szCs w:val="24"/>
          <w:lang w:eastAsia="pl-PL"/>
        </w:rPr>
        <w:t xml:space="preserve">r., poz. </w:t>
      </w:r>
      <w:r w:rsidR="003A536F">
        <w:rPr>
          <w:rFonts w:ascii="Times New Roman" w:eastAsia="Times New Roman" w:hAnsi="Times New Roman" w:cs="Times New Roman"/>
          <w:color w:val="000000"/>
          <w:sz w:val="24"/>
          <w:szCs w:val="24"/>
          <w:lang w:eastAsia="pl-PL"/>
        </w:rPr>
        <w:t>12</w:t>
      </w:r>
      <w:r w:rsidR="006120AE">
        <w:rPr>
          <w:rFonts w:ascii="Times New Roman" w:eastAsia="Times New Roman" w:hAnsi="Times New Roman" w:cs="Times New Roman"/>
          <w:color w:val="000000"/>
          <w:sz w:val="24"/>
          <w:szCs w:val="24"/>
          <w:lang w:eastAsia="pl-PL"/>
        </w:rPr>
        <w:t>14</w:t>
      </w:r>
      <w:r>
        <w:rPr>
          <w:rFonts w:ascii="Times New Roman" w:eastAsia="Times New Roman" w:hAnsi="Times New Roman" w:cs="Times New Roman"/>
          <w:color w:val="000000"/>
          <w:sz w:val="24"/>
          <w:szCs w:val="24"/>
          <w:lang w:eastAsia="pl-PL"/>
        </w:rPr>
        <w:t xml:space="preserve"> ze zm.</w:t>
      </w:r>
      <w:r w:rsidRPr="00486BB0">
        <w:rPr>
          <w:rFonts w:ascii="Times New Roman" w:eastAsia="Times New Roman" w:hAnsi="Times New Roman" w:cs="Times New Roman"/>
          <w:color w:val="000000"/>
          <w:sz w:val="24"/>
          <w:szCs w:val="24"/>
          <w:lang w:eastAsia="pl-PL"/>
        </w:rPr>
        <w:t>).</w:t>
      </w:r>
    </w:p>
    <w:bookmarkEnd w:id="0"/>
    <w:p w14:paraId="1C5A2FC7" w14:textId="77B93353" w:rsidR="007739DB" w:rsidRPr="00486BB0" w:rsidRDefault="004C4E00" w:rsidP="004C4E00">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color w:val="000000"/>
          <w:sz w:val="24"/>
          <w:szCs w:val="24"/>
          <w:lang w:eastAsia="pl-PL"/>
        </w:rPr>
        <w:t xml:space="preserve">      </w:t>
      </w:r>
      <w:r w:rsidR="007739DB" w:rsidRPr="00486BB0">
        <w:rPr>
          <w:rFonts w:ascii="Times New Roman" w:eastAsia="Times New Roman" w:hAnsi="Times New Roman" w:cs="Times New Roman"/>
          <w:color w:val="000000"/>
          <w:sz w:val="24"/>
          <w:szCs w:val="24"/>
          <w:lang w:eastAsia="pl-PL"/>
        </w:rPr>
        <w:t>Zamawiający przewiduje, że prognozowana średnia liczba skierowanych do noclegowni w ciągu roku osób bezdomnych wynosić będzie 1 osoba.</w:t>
      </w:r>
    </w:p>
    <w:p w14:paraId="4AE79BD7" w14:textId="77777777" w:rsidR="007739DB" w:rsidRPr="00486BB0" w:rsidRDefault="007739DB" w:rsidP="004C4E00">
      <w:pPr>
        <w:spacing w:after="0" w:line="240" w:lineRule="auto"/>
        <w:rPr>
          <w:rFonts w:ascii="Times New Roman" w:eastAsia="Times New Roman" w:hAnsi="Times New Roman" w:cs="Times New Roman"/>
          <w:sz w:val="24"/>
          <w:szCs w:val="24"/>
          <w:lang w:eastAsia="pl-PL"/>
        </w:rPr>
      </w:pPr>
      <w:r w:rsidRPr="00486BB0">
        <w:rPr>
          <w:rFonts w:ascii="Times New Roman" w:eastAsia="Times New Roman" w:hAnsi="Times New Roman" w:cs="Times New Roman"/>
          <w:color w:val="000000"/>
          <w:sz w:val="24"/>
          <w:szCs w:val="24"/>
          <w:lang w:eastAsia="pl-PL"/>
        </w:rPr>
        <w:t>Podana przez Zamawiającego ilość osób bezdomnych jest ilością przewidywaną w całym okresie trwania niniejszego zamówienia. Wykonawca oświadcza, że przyjmuje powyższe zastrzeżenia i z tego tytułu nie będą przysługiwały żadne roszczenia, w tym pieniężne wobec Zamawiającego.</w:t>
      </w:r>
    </w:p>
    <w:p w14:paraId="325269F0" w14:textId="284205BD" w:rsidR="007739DB" w:rsidRPr="00486BB0" w:rsidRDefault="004C4E00" w:rsidP="004C4E00">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color w:val="000000"/>
          <w:sz w:val="24"/>
          <w:szCs w:val="24"/>
          <w:lang w:eastAsia="pl-PL"/>
        </w:rPr>
        <w:t xml:space="preserve">    </w:t>
      </w:r>
      <w:r w:rsidR="007739DB" w:rsidRPr="00486BB0">
        <w:rPr>
          <w:rFonts w:ascii="Times New Roman" w:eastAsia="Times New Roman" w:hAnsi="Times New Roman" w:cs="Times New Roman"/>
          <w:color w:val="000000"/>
          <w:sz w:val="24"/>
          <w:szCs w:val="24"/>
          <w:lang w:eastAsia="pl-PL"/>
        </w:rPr>
        <w:t xml:space="preserve">Każdorazowe przyznanie osobie potrzebującej schronienia, odbywać się będzie na podstawie skierowania do noclegowni wydanego przez Gminny Ośrodek Pomocy Społecznej w </w:t>
      </w:r>
      <w:r w:rsidR="004E4572">
        <w:rPr>
          <w:rFonts w:ascii="Times New Roman" w:eastAsia="Times New Roman" w:hAnsi="Times New Roman" w:cs="Times New Roman"/>
          <w:color w:val="000000"/>
          <w:sz w:val="24"/>
          <w:szCs w:val="24"/>
          <w:lang w:eastAsia="pl-PL"/>
        </w:rPr>
        <w:t>Kołaczkowie</w:t>
      </w:r>
      <w:r w:rsidR="007739DB" w:rsidRPr="00486BB0">
        <w:rPr>
          <w:rFonts w:ascii="Times New Roman" w:eastAsia="Times New Roman" w:hAnsi="Times New Roman" w:cs="Times New Roman"/>
          <w:color w:val="000000"/>
          <w:sz w:val="24"/>
          <w:szCs w:val="24"/>
          <w:lang w:eastAsia="pl-PL"/>
        </w:rPr>
        <w:t>. Skierowanie zawierać będzie: imię i nazwisko świadczeniobiorcy.</w:t>
      </w:r>
    </w:p>
    <w:p w14:paraId="1EB6E612" w14:textId="77777777" w:rsidR="007739DB" w:rsidRDefault="007739DB" w:rsidP="004C4E00">
      <w:pPr>
        <w:spacing w:after="0" w:line="240" w:lineRule="auto"/>
        <w:rPr>
          <w:rFonts w:ascii="Times New Roman" w:eastAsia="Times New Roman" w:hAnsi="Times New Roman" w:cs="Times New Roman"/>
          <w:color w:val="000000"/>
          <w:sz w:val="24"/>
          <w:szCs w:val="24"/>
          <w:lang w:eastAsia="pl-PL"/>
        </w:rPr>
      </w:pPr>
      <w:r w:rsidRPr="00486BB0">
        <w:rPr>
          <w:rFonts w:ascii="Times New Roman" w:eastAsia="Times New Roman" w:hAnsi="Times New Roman" w:cs="Times New Roman"/>
          <w:color w:val="000000"/>
          <w:sz w:val="24"/>
          <w:szCs w:val="24"/>
          <w:lang w:eastAsia="pl-PL"/>
        </w:rPr>
        <w:t>Wykonawca będzie miał obowiązek podjęcia świadczenia ww. usługi również w oparciu o dane przekazane faksem, telefonicznie lub e-mailem.</w:t>
      </w:r>
    </w:p>
    <w:p w14:paraId="055AE907" w14:textId="77777777" w:rsidR="004E4572" w:rsidRDefault="004E4572" w:rsidP="004E4572">
      <w:pPr>
        <w:spacing w:after="0" w:line="240" w:lineRule="auto"/>
        <w:jc w:val="both"/>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lastRenderedPageBreak/>
        <w:t>Miejsce świadczenia usług : województwo wielkopolskie.</w:t>
      </w:r>
    </w:p>
    <w:p w14:paraId="1C377487" w14:textId="0685A2AC" w:rsidR="007739DB" w:rsidRPr="004C4E00" w:rsidRDefault="004E4572" w:rsidP="004C4E00">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Calibri" w:hAnsi="Times New Roman" w:cs="Times New Roman"/>
          <w:b/>
          <w:bCs/>
          <w:sz w:val="24"/>
          <w:szCs w:val="24"/>
          <w:lang w:eastAsia="pl-PL"/>
        </w:rPr>
        <w:t>Pozostałe informacje dotyczące realizacji przedmiotu zamówienia zawiera wzór umowy, stanowiący załącznik do niniejszego zapytania</w:t>
      </w:r>
    </w:p>
    <w:p w14:paraId="78B05F8C" w14:textId="77777777" w:rsidR="00793FC2" w:rsidRDefault="00793FC2" w:rsidP="00793FC2">
      <w:pPr>
        <w:spacing w:after="0" w:line="240" w:lineRule="auto"/>
        <w:jc w:val="both"/>
        <w:rPr>
          <w:rFonts w:ascii="Times New Roman" w:eastAsia="Times New Roman" w:hAnsi="Times New Roman" w:cs="Times New Roman"/>
          <w:b/>
          <w:bCs/>
          <w:sz w:val="24"/>
          <w:szCs w:val="24"/>
          <w:lang w:eastAsia="pl-PL"/>
        </w:rPr>
      </w:pPr>
    </w:p>
    <w:p w14:paraId="214E741A" w14:textId="1F1BFAD9" w:rsidR="00793FC2" w:rsidRDefault="00793FC2" w:rsidP="00793FC2">
      <w:pPr>
        <w:spacing w:after="0" w:line="240"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
          <w:sz w:val="24"/>
          <w:szCs w:val="24"/>
          <w:lang w:eastAsia="pl-PL"/>
        </w:rPr>
        <w:t>3.</w:t>
      </w:r>
      <w:r w:rsidR="007739DB">
        <w:rPr>
          <w:rFonts w:ascii="Times New Roman" w:eastAsia="Times New Roman" w:hAnsi="Times New Roman" w:cs="Times New Roman"/>
          <w:b/>
          <w:sz w:val="24"/>
          <w:szCs w:val="24"/>
          <w:lang w:eastAsia="pl-PL"/>
        </w:rPr>
        <w:t>3</w:t>
      </w:r>
      <w:r>
        <w:rPr>
          <w:rFonts w:ascii="Times New Roman" w:eastAsia="Times New Roman" w:hAnsi="Times New Roman" w:cs="Times New Roman"/>
          <w:b/>
          <w:sz w:val="24"/>
          <w:szCs w:val="24"/>
          <w:lang w:eastAsia="pl-PL"/>
        </w:rPr>
        <w:t>.</w:t>
      </w:r>
      <w:r>
        <w:rPr>
          <w:rFonts w:ascii="Times New Roman" w:eastAsia="Times New Roman" w:hAnsi="Times New Roman" w:cs="Times New Roman"/>
          <w:bCs/>
          <w:sz w:val="24"/>
          <w:szCs w:val="24"/>
          <w:lang w:eastAsia="pl-PL"/>
        </w:rPr>
        <w:t xml:space="preserve"> </w:t>
      </w:r>
      <w:r>
        <w:rPr>
          <w:rFonts w:ascii="Times New Roman" w:eastAsia="Times New Roman" w:hAnsi="Times New Roman" w:cs="Times New Roman"/>
          <w:b/>
          <w:sz w:val="24"/>
          <w:szCs w:val="24"/>
          <w:lang w:eastAsia="pl-PL"/>
        </w:rPr>
        <w:t>Przedmiotem zamówienia jest pozostawanie w gotowości do przyjęcia osoby w ogrzewalni w okresie od 1 stycznia 202</w:t>
      </w:r>
      <w:r w:rsidR="006120AE">
        <w:rPr>
          <w:rFonts w:ascii="Times New Roman" w:eastAsia="Times New Roman" w:hAnsi="Times New Roman" w:cs="Times New Roman"/>
          <w:b/>
          <w:sz w:val="24"/>
          <w:szCs w:val="24"/>
          <w:lang w:eastAsia="pl-PL"/>
        </w:rPr>
        <w:t>6</w:t>
      </w:r>
      <w:r>
        <w:rPr>
          <w:rFonts w:ascii="Times New Roman" w:eastAsia="Times New Roman" w:hAnsi="Times New Roman" w:cs="Times New Roman"/>
          <w:b/>
          <w:sz w:val="24"/>
          <w:szCs w:val="24"/>
          <w:lang w:eastAsia="pl-PL"/>
        </w:rPr>
        <w:t xml:space="preserve"> r. do 30 kwietnia 202</w:t>
      </w:r>
      <w:r w:rsidR="006120AE">
        <w:rPr>
          <w:rFonts w:ascii="Times New Roman" w:eastAsia="Times New Roman" w:hAnsi="Times New Roman" w:cs="Times New Roman"/>
          <w:b/>
          <w:sz w:val="24"/>
          <w:szCs w:val="24"/>
          <w:lang w:eastAsia="pl-PL"/>
        </w:rPr>
        <w:t>6</w:t>
      </w:r>
      <w:r>
        <w:rPr>
          <w:rFonts w:ascii="Times New Roman" w:eastAsia="Times New Roman" w:hAnsi="Times New Roman" w:cs="Times New Roman"/>
          <w:b/>
          <w:sz w:val="24"/>
          <w:szCs w:val="24"/>
          <w:lang w:eastAsia="pl-PL"/>
        </w:rPr>
        <w:t xml:space="preserve"> r. oraz od 1 października 202</w:t>
      </w:r>
      <w:r w:rsidR="006120AE">
        <w:rPr>
          <w:rFonts w:ascii="Times New Roman" w:eastAsia="Times New Roman" w:hAnsi="Times New Roman" w:cs="Times New Roman"/>
          <w:b/>
          <w:sz w:val="24"/>
          <w:szCs w:val="24"/>
          <w:lang w:eastAsia="pl-PL"/>
        </w:rPr>
        <w:t>6</w:t>
      </w:r>
      <w:r>
        <w:rPr>
          <w:rFonts w:ascii="Times New Roman" w:eastAsia="Times New Roman" w:hAnsi="Times New Roman" w:cs="Times New Roman"/>
          <w:b/>
          <w:sz w:val="24"/>
          <w:szCs w:val="24"/>
          <w:lang w:eastAsia="pl-PL"/>
        </w:rPr>
        <w:t xml:space="preserve"> r.  do 31 grudnia 202</w:t>
      </w:r>
      <w:r w:rsidR="006120AE">
        <w:rPr>
          <w:rFonts w:ascii="Times New Roman" w:eastAsia="Times New Roman" w:hAnsi="Times New Roman" w:cs="Times New Roman"/>
          <w:b/>
          <w:sz w:val="24"/>
          <w:szCs w:val="24"/>
          <w:lang w:eastAsia="pl-PL"/>
        </w:rPr>
        <w:t>6</w:t>
      </w:r>
      <w:r>
        <w:rPr>
          <w:rFonts w:ascii="Times New Roman" w:eastAsia="Times New Roman" w:hAnsi="Times New Roman" w:cs="Times New Roman"/>
          <w:b/>
          <w:sz w:val="24"/>
          <w:szCs w:val="24"/>
          <w:lang w:eastAsia="pl-PL"/>
        </w:rPr>
        <w:t xml:space="preserve"> r.</w:t>
      </w:r>
    </w:p>
    <w:p w14:paraId="59C8C5C3" w14:textId="03D61B5C" w:rsidR="00793FC2" w:rsidRPr="008B3923" w:rsidRDefault="00793FC2" w:rsidP="004C4E00">
      <w:pPr>
        <w:spacing w:after="0" w:line="240" w:lineRule="auto"/>
        <w:rPr>
          <w:rFonts w:ascii="Times New Roman" w:eastAsia="Times New Roman" w:hAnsi="Times New Roman" w:cs="Times New Roman"/>
          <w:sz w:val="24"/>
          <w:szCs w:val="24"/>
          <w:lang w:eastAsia="pl-PL"/>
        </w:rPr>
      </w:pPr>
      <w:r>
        <w:rPr>
          <w:rFonts w:ascii="Times New Roman" w:eastAsia="Calibri" w:hAnsi="Times New Roman" w:cs="Times New Roman"/>
          <w:sz w:val="24"/>
          <w:szCs w:val="24"/>
        </w:rPr>
        <w:t xml:space="preserve">Przedmiotem zamówienia jest pozostawanie w gotowości i świadczenie usług tymczasowego schronienia umożliwiającego interwencyjny, bezpieczny pobyt w ogrzewanym pomieszczeniu (ogrzewalni) , wyposażonym co najmniej w miejsca siedzące. </w:t>
      </w:r>
      <w:r>
        <w:rPr>
          <w:rFonts w:ascii="Times New Roman" w:eastAsia="TimesNewRoman" w:hAnsi="Times New Roman" w:cs="Times New Roman"/>
          <w:sz w:val="24"/>
          <w:szCs w:val="24"/>
          <w:lang w:eastAsia="pl-PL"/>
        </w:rPr>
        <w:t xml:space="preserve">Standard podstawowych usług świadczonych w ogrzewalni, kwalifikacje osób świadczących w niej usługi oraz standard obiektu, w których mieści się ogrzewalnia musza być zgodne z załącznikiem nr 4 do </w:t>
      </w:r>
      <w:r>
        <w:rPr>
          <w:rFonts w:ascii="Times New Roman" w:eastAsia="Calibri" w:hAnsi="Times New Roman" w:cs="Times New Roman"/>
          <w:bCs/>
          <w:sz w:val="24"/>
          <w:szCs w:val="24"/>
          <w:lang w:eastAsia="pl-PL"/>
        </w:rPr>
        <w:t>Rozporządzenia Ministra Rodziny, Pracy i Polityki Społecznej</w:t>
      </w:r>
      <w:r>
        <w:rPr>
          <w:rFonts w:ascii="Times New Roman" w:eastAsia="TimesNewRoman" w:hAnsi="Times New Roman" w:cs="Times New Roman"/>
          <w:sz w:val="24"/>
          <w:szCs w:val="24"/>
          <w:lang w:eastAsia="pl-PL"/>
        </w:rPr>
        <w:t xml:space="preserve"> </w:t>
      </w:r>
      <w:r>
        <w:rPr>
          <w:rFonts w:ascii="Times New Roman" w:eastAsia="Calibri" w:hAnsi="Times New Roman" w:cs="Times New Roman"/>
          <w:bCs/>
          <w:sz w:val="24"/>
          <w:szCs w:val="24"/>
          <w:lang w:eastAsia="pl-PL"/>
        </w:rPr>
        <w:t xml:space="preserve"> </w:t>
      </w:r>
      <w:r>
        <w:rPr>
          <w:rFonts w:ascii="Times New Roman" w:eastAsia="TimesNewRoman" w:hAnsi="Times New Roman" w:cs="Times New Roman"/>
          <w:sz w:val="24"/>
          <w:szCs w:val="24"/>
          <w:lang w:eastAsia="pl-PL"/>
        </w:rPr>
        <w:t>z dnia 27 kwietnia 2018 r.</w:t>
      </w:r>
      <w:r>
        <w:rPr>
          <w:rFonts w:ascii="Times New Roman" w:eastAsia="Calibri" w:hAnsi="Times New Roman" w:cs="Times New Roman"/>
          <w:bCs/>
          <w:sz w:val="24"/>
          <w:szCs w:val="24"/>
          <w:lang w:eastAsia="pl-PL"/>
        </w:rPr>
        <w:t xml:space="preserve"> w sprawie</w:t>
      </w:r>
      <w:r w:rsidR="001C0BA0">
        <w:rPr>
          <w:rFonts w:ascii="Times New Roman" w:eastAsia="Calibri" w:hAnsi="Times New Roman" w:cs="Times New Roman"/>
          <w:bCs/>
          <w:sz w:val="24"/>
          <w:szCs w:val="24"/>
          <w:lang w:eastAsia="pl-PL"/>
        </w:rPr>
        <w:t xml:space="preserve"> minimalnych</w:t>
      </w:r>
      <w:r>
        <w:rPr>
          <w:rFonts w:ascii="Times New Roman" w:eastAsia="Calibri" w:hAnsi="Times New Roman" w:cs="Times New Roman"/>
          <w:bCs/>
          <w:sz w:val="24"/>
          <w:szCs w:val="24"/>
          <w:lang w:eastAsia="pl-PL"/>
        </w:rPr>
        <w:t xml:space="preserve"> standardów noclegowni, schronisk dla osób bezdomnych</w:t>
      </w:r>
      <w:r w:rsidR="001C0BA0">
        <w:rPr>
          <w:rFonts w:ascii="Times New Roman" w:eastAsia="Calibri" w:hAnsi="Times New Roman" w:cs="Times New Roman"/>
          <w:bCs/>
          <w:sz w:val="24"/>
          <w:szCs w:val="24"/>
          <w:lang w:eastAsia="pl-PL"/>
        </w:rPr>
        <w:t>, schronisk dla osób bezdomnych z usługami opiekuńczymi</w:t>
      </w:r>
      <w:r>
        <w:rPr>
          <w:rFonts w:ascii="Times New Roman" w:eastAsia="Calibri" w:hAnsi="Times New Roman" w:cs="Times New Roman"/>
          <w:bCs/>
          <w:sz w:val="24"/>
          <w:szCs w:val="24"/>
          <w:lang w:eastAsia="pl-PL"/>
        </w:rPr>
        <w:t xml:space="preserve"> i ogrzewalni (Dz. U. z 20</w:t>
      </w:r>
      <w:r w:rsidR="006120AE">
        <w:rPr>
          <w:rFonts w:ascii="Times New Roman" w:eastAsia="Calibri" w:hAnsi="Times New Roman" w:cs="Times New Roman"/>
          <w:bCs/>
          <w:sz w:val="24"/>
          <w:szCs w:val="24"/>
          <w:lang w:eastAsia="pl-PL"/>
        </w:rPr>
        <w:t>25</w:t>
      </w:r>
      <w:r>
        <w:rPr>
          <w:rFonts w:ascii="Times New Roman" w:eastAsia="Calibri" w:hAnsi="Times New Roman" w:cs="Times New Roman"/>
          <w:bCs/>
          <w:sz w:val="24"/>
          <w:szCs w:val="24"/>
          <w:lang w:eastAsia="pl-PL"/>
        </w:rPr>
        <w:t xml:space="preserve"> r.,</w:t>
      </w:r>
      <w:r>
        <w:rPr>
          <w:rFonts w:ascii="Times New Roman" w:eastAsia="TimesNewRoman" w:hAnsi="Times New Roman" w:cs="Times New Roman"/>
          <w:sz w:val="24"/>
          <w:szCs w:val="24"/>
          <w:lang w:eastAsia="pl-PL"/>
        </w:rPr>
        <w:t xml:space="preserve"> poz. </w:t>
      </w:r>
      <w:r w:rsidR="006120AE">
        <w:rPr>
          <w:rFonts w:ascii="Times New Roman" w:eastAsia="TimesNewRoman" w:hAnsi="Times New Roman" w:cs="Times New Roman"/>
          <w:sz w:val="24"/>
          <w:szCs w:val="24"/>
          <w:lang w:eastAsia="pl-PL"/>
        </w:rPr>
        <w:t>105</w:t>
      </w:r>
      <w:r w:rsidR="00643653">
        <w:rPr>
          <w:rFonts w:ascii="Times New Roman" w:eastAsia="TimesNewRoman" w:hAnsi="Times New Roman" w:cs="Times New Roman"/>
          <w:sz w:val="24"/>
          <w:szCs w:val="24"/>
          <w:lang w:eastAsia="pl-PL"/>
        </w:rPr>
        <w:t>9</w:t>
      </w:r>
      <w:r>
        <w:rPr>
          <w:rFonts w:ascii="Times New Roman" w:eastAsia="TimesNewRoman" w:hAnsi="Times New Roman" w:cs="Times New Roman"/>
          <w:sz w:val="24"/>
          <w:szCs w:val="24"/>
          <w:lang w:eastAsia="pl-PL"/>
        </w:rPr>
        <w:t>)</w:t>
      </w:r>
      <w:r w:rsidR="008B3923">
        <w:rPr>
          <w:rFonts w:ascii="Times New Roman" w:eastAsia="TimesNewRoman" w:hAnsi="Times New Roman" w:cs="Times New Roman"/>
          <w:sz w:val="24"/>
          <w:szCs w:val="24"/>
          <w:lang w:eastAsia="pl-PL"/>
        </w:rPr>
        <w:t xml:space="preserve">. </w:t>
      </w:r>
      <w:r w:rsidR="008B3923" w:rsidRPr="00486BB0">
        <w:rPr>
          <w:rFonts w:ascii="Times New Roman" w:eastAsia="Times New Roman" w:hAnsi="Times New Roman" w:cs="Times New Roman"/>
          <w:color w:val="000000"/>
          <w:sz w:val="24"/>
          <w:szCs w:val="24"/>
          <w:lang w:eastAsia="pl-PL"/>
        </w:rPr>
        <w:t>Usługi świadczone</w:t>
      </w:r>
      <w:r w:rsidR="00753152" w:rsidRPr="00753152">
        <w:rPr>
          <w:rFonts w:ascii="Times New Roman" w:eastAsia="Times New Roman" w:hAnsi="Times New Roman" w:cs="Times New Roman"/>
          <w:color w:val="000000"/>
          <w:sz w:val="24"/>
          <w:szCs w:val="24"/>
          <w:lang w:eastAsia="pl-PL"/>
        </w:rPr>
        <w:t xml:space="preserve"> </w:t>
      </w:r>
      <w:r w:rsidR="00753152" w:rsidRPr="00486BB0">
        <w:rPr>
          <w:rFonts w:ascii="Times New Roman" w:eastAsia="Times New Roman" w:hAnsi="Times New Roman" w:cs="Times New Roman"/>
          <w:color w:val="000000"/>
          <w:sz w:val="24"/>
          <w:szCs w:val="24"/>
          <w:lang w:eastAsia="pl-PL"/>
        </w:rPr>
        <w:t>będą z</w:t>
      </w:r>
      <w:r w:rsidR="00753152">
        <w:rPr>
          <w:rFonts w:ascii="Times New Roman" w:eastAsia="Times New Roman" w:hAnsi="Times New Roman" w:cs="Times New Roman"/>
          <w:color w:val="000000"/>
          <w:sz w:val="24"/>
          <w:szCs w:val="24"/>
          <w:lang w:eastAsia="pl-PL"/>
        </w:rPr>
        <w:t>godnie z</w:t>
      </w:r>
      <w:r w:rsidR="00753152" w:rsidRPr="00486BB0">
        <w:rPr>
          <w:rFonts w:ascii="Times New Roman" w:eastAsia="Times New Roman" w:hAnsi="Times New Roman" w:cs="Times New Roman"/>
          <w:color w:val="000000"/>
          <w:sz w:val="24"/>
          <w:szCs w:val="24"/>
          <w:lang w:eastAsia="pl-PL"/>
        </w:rPr>
        <w:t xml:space="preserve"> wymaganiami określonymi w art. 48a ustawy</w:t>
      </w:r>
      <w:r w:rsidR="00753152">
        <w:rPr>
          <w:rFonts w:ascii="Times New Roman" w:eastAsia="Times New Roman" w:hAnsi="Times New Roman" w:cs="Times New Roman"/>
          <w:color w:val="000000"/>
          <w:sz w:val="24"/>
          <w:szCs w:val="24"/>
          <w:lang w:eastAsia="pl-PL"/>
        </w:rPr>
        <w:t xml:space="preserve">  z dnia 12 marca 2004 r.</w:t>
      </w:r>
      <w:r w:rsidR="00753152" w:rsidRPr="00486BB0">
        <w:rPr>
          <w:rFonts w:ascii="Times New Roman" w:eastAsia="Times New Roman" w:hAnsi="Times New Roman" w:cs="Times New Roman"/>
          <w:color w:val="000000"/>
          <w:sz w:val="24"/>
          <w:szCs w:val="24"/>
          <w:lang w:eastAsia="pl-PL"/>
        </w:rPr>
        <w:t xml:space="preserve"> o pomo</w:t>
      </w:r>
      <w:r w:rsidR="00753152">
        <w:rPr>
          <w:rFonts w:ascii="Times New Roman" w:eastAsia="Times New Roman" w:hAnsi="Times New Roman" w:cs="Times New Roman"/>
          <w:color w:val="000000"/>
          <w:sz w:val="24"/>
          <w:szCs w:val="24"/>
          <w:lang w:eastAsia="pl-PL"/>
        </w:rPr>
        <w:t>cy społecznej</w:t>
      </w:r>
      <w:r w:rsidR="008B3923" w:rsidRPr="00486BB0">
        <w:rPr>
          <w:rFonts w:ascii="Times New Roman" w:eastAsia="Times New Roman" w:hAnsi="Times New Roman" w:cs="Times New Roman"/>
          <w:color w:val="000000"/>
          <w:sz w:val="24"/>
          <w:szCs w:val="24"/>
          <w:lang w:eastAsia="pl-PL"/>
        </w:rPr>
        <w:t xml:space="preserve">  (t.j. Dz.U. z 202</w:t>
      </w:r>
      <w:r w:rsidR="006120AE">
        <w:rPr>
          <w:rFonts w:ascii="Times New Roman" w:eastAsia="Times New Roman" w:hAnsi="Times New Roman" w:cs="Times New Roman"/>
          <w:color w:val="000000"/>
          <w:sz w:val="24"/>
          <w:szCs w:val="24"/>
          <w:lang w:eastAsia="pl-PL"/>
        </w:rPr>
        <w:t>5</w:t>
      </w:r>
      <w:r w:rsidR="008B3923">
        <w:rPr>
          <w:rFonts w:ascii="Times New Roman" w:eastAsia="Times New Roman" w:hAnsi="Times New Roman" w:cs="Times New Roman"/>
          <w:color w:val="000000"/>
          <w:sz w:val="24"/>
          <w:szCs w:val="24"/>
          <w:lang w:eastAsia="pl-PL"/>
        </w:rPr>
        <w:t xml:space="preserve"> </w:t>
      </w:r>
      <w:r w:rsidR="008B3923" w:rsidRPr="00486BB0">
        <w:rPr>
          <w:rFonts w:ascii="Times New Roman" w:eastAsia="Times New Roman" w:hAnsi="Times New Roman" w:cs="Times New Roman"/>
          <w:color w:val="000000"/>
          <w:sz w:val="24"/>
          <w:szCs w:val="24"/>
          <w:lang w:eastAsia="pl-PL"/>
        </w:rPr>
        <w:t xml:space="preserve">r., poz. </w:t>
      </w:r>
      <w:r w:rsidR="008B3923">
        <w:rPr>
          <w:rFonts w:ascii="Times New Roman" w:eastAsia="Times New Roman" w:hAnsi="Times New Roman" w:cs="Times New Roman"/>
          <w:color w:val="000000"/>
          <w:sz w:val="24"/>
          <w:szCs w:val="24"/>
          <w:lang w:eastAsia="pl-PL"/>
        </w:rPr>
        <w:t>1</w:t>
      </w:r>
      <w:r w:rsidR="003A536F">
        <w:rPr>
          <w:rFonts w:ascii="Times New Roman" w:eastAsia="Times New Roman" w:hAnsi="Times New Roman" w:cs="Times New Roman"/>
          <w:color w:val="000000"/>
          <w:sz w:val="24"/>
          <w:szCs w:val="24"/>
          <w:lang w:eastAsia="pl-PL"/>
        </w:rPr>
        <w:t>2</w:t>
      </w:r>
      <w:r w:rsidR="006120AE">
        <w:rPr>
          <w:rFonts w:ascii="Times New Roman" w:eastAsia="Times New Roman" w:hAnsi="Times New Roman" w:cs="Times New Roman"/>
          <w:color w:val="000000"/>
          <w:sz w:val="24"/>
          <w:szCs w:val="24"/>
          <w:lang w:eastAsia="pl-PL"/>
        </w:rPr>
        <w:t>14</w:t>
      </w:r>
      <w:r w:rsidR="008B3923">
        <w:rPr>
          <w:rFonts w:ascii="Times New Roman" w:eastAsia="Times New Roman" w:hAnsi="Times New Roman" w:cs="Times New Roman"/>
          <w:color w:val="000000"/>
          <w:sz w:val="24"/>
          <w:szCs w:val="24"/>
          <w:lang w:eastAsia="pl-PL"/>
        </w:rPr>
        <w:t xml:space="preserve"> ze zm.</w:t>
      </w:r>
      <w:r w:rsidR="008B3923" w:rsidRPr="00486BB0">
        <w:rPr>
          <w:rFonts w:ascii="Times New Roman" w:eastAsia="Times New Roman" w:hAnsi="Times New Roman" w:cs="Times New Roman"/>
          <w:color w:val="000000"/>
          <w:sz w:val="24"/>
          <w:szCs w:val="24"/>
          <w:lang w:eastAsia="pl-PL"/>
        </w:rPr>
        <w:t>).</w:t>
      </w:r>
    </w:p>
    <w:p w14:paraId="0657AC26" w14:textId="50E963FC" w:rsidR="00793FC2" w:rsidRDefault="004C4E00" w:rsidP="004C4E00">
      <w:pPr>
        <w:tabs>
          <w:tab w:val="left" w:pos="708"/>
          <w:tab w:val="left" w:pos="1416"/>
          <w:tab w:val="left" w:pos="2124"/>
          <w:tab w:val="left" w:pos="2832"/>
          <w:tab w:val="left" w:pos="3540"/>
          <w:tab w:val="center" w:pos="4535"/>
        </w:tabs>
        <w:suppressAutoHyphens/>
        <w:spacing w:after="0" w:line="240" w:lineRule="auto"/>
        <w:jc w:val="both"/>
        <w:rPr>
          <w:rFonts w:ascii="Times New Roman" w:eastAsia="Times New Roman" w:hAnsi="Times New Roman" w:cs="Times New Roman"/>
          <w:iCs/>
          <w:color w:val="00000A"/>
          <w:sz w:val="24"/>
          <w:szCs w:val="24"/>
          <w:lang w:eastAsia="zh-CN"/>
        </w:rPr>
      </w:pPr>
      <w:r>
        <w:rPr>
          <w:rFonts w:ascii="Times New Roman" w:eastAsia="Times New Roman" w:hAnsi="Times New Roman" w:cs="Times New Roman"/>
          <w:iCs/>
          <w:color w:val="00000A"/>
          <w:sz w:val="24"/>
          <w:szCs w:val="24"/>
          <w:lang w:eastAsia="zh-CN"/>
        </w:rPr>
        <w:t xml:space="preserve">     </w:t>
      </w:r>
      <w:r w:rsidR="00793FC2">
        <w:rPr>
          <w:rFonts w:ascii="Times New Roman" w:eastAsia="Times New Roman" w:hAnsi="Times New Roman" w:cs="Times New Roman"/>
          <w:iCs/>
          <w:color w:val="00000A"/>
          <w:sz w:val="24"/>
          <w:szCs w:val="24"/>
          <w:lang w:eastAsia="zh-CN"/>
        </w:rPr>
        <w:t>Zamawiający przewiduje, że prognozowana, średnia liczba skierowanych do ogrzewalni</w:t>
      </w:r>
      <w:r w:rsidR="00793FC2">
        <w:rPr>
          <w:rFonts w:ascii="Times New Roman" w:eastAsia="Times New Roman" w:hAnsi="Times New Roman" w:cs="Times New Roman"/>
          <w:iCs/>
          <w:color w:val="00000A"/>
          <w:sz w:val="24"/>
          <w:szCs w:val="24"/>
          <w:lang w:eastAsia="zh-CN"/>
        </w:rPr>
        <w:br/>
        <w:t xml:space="preserve">w ciągu roku osób bezdomnych wynosić będzie do </w:t>
      </w:r>
      <w:r w:rsidR="008B3923">
        <w:rPr>
          <w:rFonts w:ascii="Times New Roman" w:eastAsia="Times New Roman" w:hAnsi="Times New Roman" w:cs="Times New Roman"/>
          <w:iCs/>
          <w:color w:val="00000A"/>
          <w:sz w:val="24"/>
          <w:szCs w:val="24"/>
          <w:lang w:eastAsia="zh-CN"/>
        </w:rPr>
        <w:t>1 osoby</w:t>
      </w:r>
      <w:r w:rsidR="00793FC2">
        <w:rPr>
          <w:rFonts w:ascii="Times New Roman" w:eastAsia="Times New Roman" w:hAnsi="Times New Roman" w:cs="Times New Roman"/>
          <w:iCs/>
          <w:color w:val="00000A"/>
          <w:sz w:val="24"/>
          <w:szCs w:val="24"/>
          <w:lang w:eastAsia="zh-CN"/>
        </w:rPr>
        <w:t>.</w:t>
      </w:r>
    </w:p>
    <w:p w14:paraId="6C73ED44" w14:textId="77777777" w:rsidR="00793FC2" w:rsidRDefault="00793FC2" w:rsidP="004C4E00">
      <w:pPr>
        <w:tabs>
          <w:tab w:val="left" w:pos="5529"/>
        </w:tab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Ze względu na szczególny charakter przedmiotu zamówienia Zamawiający dopuszcza możliwość zmiany ilości osób, która uzależniona będzie od rzeczywistej liczby osób wymagających pomocy w formie ogrzewalni, co nie będzie stanowiło podstawy od odstąpienia przez Wykonawcę od zawartej umowy.  </w:t>
      </w:r>
    </w:p>
    <w:p w14:paraId="02FA8193" w14:textId="73394D87" w:rsidR="004E4572" w:rsidRDefault="004E4572" w:rsidP="004C4E00">
      <w:pPr>
        <w:tabs>
          <w:tab w:val="left" w:pos="5529"/>
        </w:tab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Podana przez Zamawiającego ilość osób bezdomnych jest ilością przewidywaną w całym okresie trwania niniejszego zamówienia. Wykonawca oświadcza, że przyjmuje powyższe zastrzeżenia i z tego tytułu nie będą przysługiwały żadne roszczenia, w tym pieniężne wobec Zamawiającego.</w:t>
      </w:r>
    </w:p>
    <w:p w14:paraId="36624423" w14:textId="0B5E80D1" w:rsidR="00793FC2" w:rsidRDefault="004C4E00" w:rsidP="004C4E00">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793FC2">
        <w:rPr>
          <w:rFonts w:ascii="Times New Roman" w:eastAsia="Times New Roman" w:hAnsi="Times New Roman" w:cs="Times New Roman"/>
          <w:sz w:val="24"/>
          <w:szCs w:val="24"/>
          <w:lang w:eastAsia="pl-PL"/>
        </w:rPr>
        <w:t xml:space="preserve">Każdorazowe umieszczenie osoby, potrzebującej schronienia, przebywającej na terenie Gminy Kołaczkowo odbywać się będzie na podstawie skierowania do ogrzewalni wydanego przez Gminny Ośrodek Pomocy Społecznej lub na podstawie interwencji Policji albo osobistego zgłoszenia się osoby potrzebującej schronienia. </w:t>
      </w:r>
    </w:p>
    <w:p w14:paraId="72DCC50F" w14:textId="77777777" w:rsidR="00793FC2" w:rsidRDefault="00793FC2" w:rsidP="004C4E00">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iCs/>
          <w:sz w:val="24"/>
          <w:szCs w:val="24"/>
          <w:lang w:eastAsia="pl-PL"/>
        </w:rPr>
        <w:t xml:space="preserve">Wykonawca będzie miał obowiązek podjęcia świadczenia ww. usługi również w oparciu o dane przekazane faksem, telefonicznie lub e-mailem. </w:t>
      </w:r>
    </w:p>
    <w:p w14:paraId="1A80C231" w14:textId="77777777" w:rsidR="00793FC2" w:rsidRDefault="00793FC2" w:rsidP="00793FC2">
      <w:pPr>
        <w:tabs>
          <w:tab w:val="left" w:pos="708"/>
          <w:tab w:val="left" w:pos="1416"/>
          <w:tab w:val="left" w:pos="2124"/>
          <w:tab w:val="left" w:pos="2832"/>
          <w:tab w:val="left" w:pos="3540"/>
          <w:tab w:val="center" w:pos="4535"/>
        </w:tabs>
        <w:suppressAutoHyphens/>
        <w:spacing w:before="120" w:after="240" w:line="100" w:lineRule="atLeast"/>
        <w:jc w:val="both"/>
        <w:rPr>
          <w:rFonts w:ascii="Times New Roman" w:eastAsia="Times New Roman" w:hAnsi="Times New Roman" w:cs="Times New Roman"/>
          <w:b/>
          <w:iCs/>
          <w:sz w:val="24"/>
          <w:szCs w:val="24"/>
          <w:lang w:eastAsia="zh-CN"/>
        </w:rPr>
      </w:pPr>
      <w:r>
        <w:rPr>
          <w:rFonts w:ascii="Times New Roman" w:eastAsia="Times New Roman" w:hAnsi="Times New Roman" w:cs="Times New Roman"/>
          <w:b/>
          <w:iCs/>
          <w:sz w:val="24"/>
          <w:szCs w:val="24"/>
          <w:lang w:eastAsia="zh-CN"/>
        </w:rPr>
        <w:t>Miejsce świadczenia usług: województwo wielkopolskie.</w:t>
      </w:r>
    </w:p>
    <w:p w14:paraId="58A6A173" w14:textId="77777777" w:rsidR="00793FC2" w:rsidRDefault="00793FC2" w:rsidP="00793FC2">
      <w:pPr>
        <w:spacing w:after="0" w:line="240" w:lineRule="auto"/>
        <w:jc w:val="both"/>
        <w:rPr>
          <w:rFonts w:ascii="Times New Roman" w:eastAsia="Calibri" w:hAnsi="Times New Roman" w:cs="Times New Roman"/>
          <w:b/>
          <w:bCs/>
          <w:sz w:val="24"/>
          <w:szCs w:val="24"/>
          <w:lang w:eastAsia="pl-PL"/>
        </w:rPr>
      </w:pPr>
      <w:r>
        <w:rPr>
          <w:rFonts w:ascii="Times New Roman" w:eastAsia="Calibri" w:hAnsi="Times New Roman" w:cs="Times New Roman"/>
          <w:b/>
          <w:bCs/>
          <w:sz w:val="24"/>
          <w:szCs w:val="24"/>
          <w:lang w:eastAsia="pl-PL"/>
        </w:rPr>
        <w:t>Pozostałe informacje dotyczące realizacji przedmiotu zamówienia zawiera wzór umowy, stanowiący załącznik do niniejszego zapytania.</w:t>
      </w:r>
    </w:p>
    <w:p w14:paraId="0B8C95D8"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4. Termin wykonania usługi:</w:t>
      </w:r>
    </w:p>
    <w:p w14:paraId="2B5D2383" w14:textId="773C1DE2" w:rsidR="00793FC2" w:rsidRDefault="00793FC2" w:rsidP="00793FC2">
      <w:pPr>
        <w:spacing w:after="0" w:line="240" w:lineRule="auto"/>
        <w:jc w:val="both"/>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Usługa ciągła od 1 stycznia 202</w:t>
      </w:r>
      <w:r w:rsidR="006120AE">
        <w:rPr>
          <w:rFonts w:ascii="Times New Roman" w:eastAsia="Times New Roman" w:hAnsi="Times New Roman" w:cs="Times New Roman"/>
          <w:b/>
          <w:bCs/>
          <w:sz w:val="24"/>
          <w:szCs w:val="24"/>
          <w:lang w:eastAsia="pl-PL"/>
        </w:rPr>
        <w:t>6</w:t>
      </w:r>
      <w:r>
        <w:rPr>
          <w:rFonts w:ascii="Times New Roman" w:eastAsia="Times New Roman" w:hAnsi="Times New Roman" w:cs="Times New Roman"/>
          <w:b/>
          <w:bCs/>
          <w:sz w:val="24"/>
          <w:szCs w:val="24"/>
          <w:lang w:eastAsia="pl-PL"/>
        </w:rPr>
        <w:t xml:space="preserve"> r. do 31 grudnia 202</w:t>
      </w:r>
      <w:r w:rsidR="006120AE">
        <w:rPr>
          <w:rFonts w:ascii="Times New Roman" w:eastAsia="Times New Roman" w:hAnsi="Times New Roman" w:cs="Times New Roman"/>
          <w:b/>
          <w:bCs/>
          <w:sz w:val="24"/>
          <w:szCs w:val="24"/>
          <w:lang w:eastAsia="pl-PL"/>
        </w:rPr>
        <w:t>6</w:t>
      </w:r>
      <w:r>
        <w:rPr>
          <w:rFonts w:ascii="Times New Roman" w:eastAsia="Times New Roman" w:hAnsi="Times New Roman" w:cs="Times New Roman"/>
          <w:b/>
          <w:bCs/>
          <w:sz w:val="24"/>
          <w:szCs w:val="24"/>
          <w:lang w:eastAsia="pl-PL"/>
        </w:rPr>
        <w:t xml:space="preserve"> r. przy czym:</w:t>
      </w:r>
    </w:p>
    <w:p w14:paraId="30830168" w14:textId="3C7224B2" w:rsidR="00793FC2" w:rsidRDefault="004E4572" w:rsidP="00793FC2">
      <w:pPr>
        <w:spacing w:after="0" w:line="240" w:lineRule="auto"/>
        <w:jc w:val="both"/>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o</w:t>
      </w:r>
      <w:r w:rsidR="00793FC2">
        <w:rPr>
          <w:rFonts w:ascii="Times New Roman" w:eastAsia="Times New Roman" w:hAnsi="Times New Roman" w:cs="Times New Roman"/>
          <w:b/>
          <w:bCs/>
          <w:sz w:val="24"/>
          <w:szCs w:val="24"/>
          <w:lang w:eastAsia="pl-PL"/>
        </w:rPr>
        <w:t>grzewalnia od 1 stycznia 202</w:t>
      </w:r>
      <w:r w:rsidR="006120AE">
        <w:rPr>
          <w:rFonts w:ascii="Times New Roman" w:eastAsia="Times New Roman" w:hAnsi="Times New Roman" w:cs="Times New Roman"/>
          <w:b/>
          <w:bCs/>
          <w:sz w:val="24"/>
          <w:szCs w:val="24"/>
          <w:lang w:eastAsia="pl-PL"/>
        </w:rPr>
        <w:t>6</w:t>
      </w:r>
      <w:r w:rsidR="00793FC2">
        <w:rPr>
          <w:rFonts w:ascii="Times New Roman" w:eastAsia="Times New Roman" w:hAnsi="Times New Roman" w:cs="Times New Roman"/>
          <w:b/>
          <w:bCs/>
          <w:sz w:val="24"/>
          <w:szCs w:val="24"/>
          <w:lang w:eastAsia="pl-PL"/>
        </w:rPr>
        <w:t xml:space="preserve"> r. do 30 kwietnia 202</w:t>
      </w:r>
      <w:r w:rsidR="006120AE">
        <w:rPr>
          <w:rFonts w:ascii="Times New Roman" w:eastAsia="Times New Roman" w:hAnsi="Times New Roman" w:cs="Times New Roman"/>
          <w:b/>
          <w:bCs/>
          <w:sz w:val="24"/>
          <w:szCs w:val="24"/>
          <w:lang w:eastAsia="pl-PL"/>
        </w:rPr>
        <w:t>6</w:t>
      </w:r>
      <w:r w:rsidR="00793FC2">
        <w:rPr>
          <w:rFonts w:ascii="Times New Roman" w:eastAsia="Times New Roman" w:hAnsi="Times New Roman" w:cs="Times New Roman"/>
          <w:b/>
          <w:bCs/>
          <w:sz w:val="24"/>
          <w:szCs w:val="24"/>
          <w:lang w:eastAsia="pl-PL"/>
        </w:rPr>
        <w:t xml:space="preserve"> r. oraz od 1 października 202</w:t>
      </w:r>
      <w:r w:rsidR="006120AE">
        <w:rPr>
          <w:rFonts w:ascii="Times New Roman" w:eastAsia="Times New Roman" w:hAnsi="Times New Roman" w:cs="Times New Roman"/>
          <w:b/>
          <w:bCs/>
          <w:sz w:val="24"/>
          <w:szCs w:val="24"/>
          <w:lang w:eastAsia="pl-PL"/>
        </w:rPr>
        <w:t>6</w:t>
      </w:r>
      <w:r w:rsidR="00793FC2">
        <w:rPr>
          <w:rFonts w:ascii="Times New Roman" w:eastAsia="Times New Roman" w:hAnsi="Times New Roman" w:cs="Times New Roman"/>
          <w:b/>
          <w:bCs/>
          <w:sz w:val="24"/>
          <w:szCs w:val="24"/>
          <w:lang w:eastAsia="pl-PL"/>
        </w:rPr>
        <w:t xml:space="preserve"> r. do 31 grudnia 202</w:t>
      </w:r>
      <w:r w:rsidR="006120AE">
        <w:rPr>
          <w:rFonts w:ascii="Times New Roman" w:eastAsia="Times New Roman" w:hAnsi="Times New Roman" w:cs="Times New Roman"/>
          <w:b/>
          <w:bCs/>
          <w:sz w:val="24"/>
          <w:szCs w:val="24"/>
          <w:lang w:eastAsia="pl-PL"/>
        </w:rPr>
        <w:t>6</w:t>
      </w:r>
      <w:r w:rsidR="00793FC2">
        <w:rPr>
          <w:rFonts w:ascii="Times New Roman" w:eastAsia="Times New Roman" w:hAnsi="Times New Roman" w:cs="Times New Roman"/>
          <w:b/>
          <w:bCs/>
          <w:sz w:val="24"/>
          <w:szCs w:val="24"/>
          <w:lang w:eastAsia="pl-PL"/>
        </w:rPr>
        <w:t xml:space="preserve"> r.</w:t>
      </w:r>
    </w:p>
    <w:p w14:paraId="55206519" w14:textId="77777777" w:rsidR="004C4E00" w:rsidRDefault="004C4E00" w:rsidP="00793FC2">
      <w:pPr>
        <w:spacing w:before="100" w:beforeAutospacing="1" w:after="100" w:afterAutospacing="1" w:line="240" w:lineRule="auto"/>
        <w:jc w:val="both"/>
        <w:rPr>
          <w:rFonts w:ascii="Times New Roman" w:eastAsia="Times New Roman" w:hAnsi="Times New Roman" w:cs="Times New Roman"/>
          <w:b/>
          <w:bCs/>
          <w:sz w:val="24"/>
          <w:szCs w:val="24"/>
          <w:lang w:eastAsia="pl-PL"/>
        </w:rPr>
      </w:pPr>
    </w:p>
    <w:p w14:paraId="61D6CA18" w14:textId="4FBE5DC6" w:rsidR="004E4572" w:rsidRPr="004E4572" w:rsidRDefault="004E4572" w:rsidP="00793FC2">
      <w:pPr>
        <w:spacing w:before="100" w:beforeAutospacing="1" w:after="100" w:afterAutospacing="1" w:line="240" w:lineRule="auto"/>
        <w:jc w:val="both"/>
        <w:rPr>
          <w:rFonts w:ascii="Times New Roman" w:eastAsia="Times New Roman" w:hAnsi="Times New Roman" w:cs="Times New Roman"/>
          <w:b/>
          <w:bCs/>
          <w:sz w:val="24"/>
          <w:szCs w:val="24"/>
          <w:lang w:eastAsia="pl-PL"/>
        </w:rPr>
      </w:pPr>
      <w:r w:rsidRPr="004E4572">
        <w:rPr>
          <w:rFonts w:ascii="Times New Roman" w:eastAsia="Times New Roman" w:hAnsi="Times New Roman" w:cs="Times New Roman"/>
          <w:b/>
          <w:bCs/>
          <w:sz w:val="24"/>
          <w:szCs w:val="24"/>
          <w:lang w:eastAsia="pl-PL"/>
        </w:rPr>
        <w:lastRenderedPageBreak/>
        <w:t>5. Warunki udziału w postępowaniu.</w:t>
      </w:r>
    </w:p>
    <w:p w14:paraId="2CD9C08F" w14:textId="591A525E"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 udzielenie zamówienia mogą ubiegać się Wykonawcy, którzy spełniają warunki:</w:t>
      </w:r>
    </w:p>
    <w:p w14:paraId="38BCF641"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 podmioty, które w cele statutowe obejmują  prowadzenie działalności w zakresie pomocy osobom bezdomnym i wpisane są do rejestru placówek udzielających tymczasowego schronienia prowadzonego przez Wojewodę,</w:t>
      </w:r>
    </w:p>
    <w:p w14:paraId="44400051"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posiadania wiedzy i doświadczenia, niezbędnego do prawidłowego wykonania usługi,</w:t>
      </w:r>
    </w:p>
    <w:p w14:paraId="6659020F"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3)pozostawania w sytuacji ekonomicznej i finansowej, pozwalającej na prawidłowe wykonanie zamówienia,</w:t>
      </w:r>
    </w:p>
    <w:p w14:paraId="7FB0E318" w14:textId="5E6B425F"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 spełniają standard podstawowych usług zgodnie z przepisami wykonawczymi do ustawy z dnia 12 marca 2004 r. o pomocy społecznej (Dz. U. z 202</w:t>
      </w:r>
      <w:r w:rsidR="006120AE">
        <w:rPr>
          <w:rFonts w:ascii="Times New Roman" w:eastAsia="Times New Roman" w:hAnsi="Times New Roman" w:cs="Times New Roman"/>
          <w:sz w:val="24"/>
          <w:szCs w:val="24"/>
          <w:lang w:eastAsia="pl-PL"/>
        </w:rPr>
        <w:t>5</w:t>
      </w:r>
      <w:r>
        <w:rPr>
          <w:rFonts w:ascii="Times New Roman" w:eastAsia="Times New Roman" w:hAnsi="Times New Roman" w:cs="Times New Roman"/>
          <w:sz w:val="24"/>
          <w:szCs w:val="24"/>
          <w:lang w:eastAsia="pl-PL"/>
        </w:rPr>
        <w:t xml:space="preserve"> r. poz. </w:t>
      </w:r>
      <w:r w:rsidR="003A536F">
        <w:rPr>
          <w:rFonts w:ascii="Times New Roman" w:eastAsia="Times New Roman" w:hAnsi="Times New Roman" w:cs="Times New Roman"/>
          <w:sz w:val="24"/>
          <w:szCs w:val="24"/>
          <w:lang w:eastAsia="pl-PL"/>
        </w:rPr>
        <w:t>12</w:t>
      </w:r>
      <w:r w:rsidR="006120AE">
        <w:rPr>
          <w:rFonts w:ascii="Times New Roman" w:eastAsia="Times New Roman" w:hAnsi="Times New Roman" w:cs="Times New Roman"/>
          <w:sz w:val="24"/>
          <w:szCs w:val="24"/>
          <w:lang w:eastAsia="pl-PL"/>
        </w:rPr>
        <w:t>14</w:t>
      </w:r>
      <w:r>
        <w:rPr>
          <w:rFonts w:ascii="Times New Roman" w:eastAsia="Times New Roman" w:hAnsi="Times New Roman" w:cs="Times New Roman"/>
          <w:sz w:val="24"/>
          <w:szCs w:val="24"/>
          <w:lang w:eastAsia="pl-PL"/>
        </w:rPr>
        <w:t xml:space="preserve"> ze zm.).</w:t>
      </w:r>
    </w:p>
    <w:p w14:paraId="40051444" w14:textId="3A6B3672"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5)  odległość miejsca realizacji usług od siedziby GOPS w Kołaczkowie nie może być większa niż </w:t>
      </w:r>
      <w:r w:rsidR="009B5DF8">
        <w:rPr>
          <w:rFonts w:ascii="Times New Roman" w:eastAsia="Times New Roman" w:hAnsi="Times New Roman" w:cs="Times New Roman"/>
          <w:sz w:val="24"/>
          <w:szCs w:val="24"/>
          <w:lang w:eastAsia="pl-PL"/>
        </w:rPr>
        <w:t>7</w:t>
      </w:r>
      <w:r>
        <w:rPr>
          <w:rFonts w:ascii="Times New Roman" w:eastAsia="Times New Roman" w:hAnsi="Times New Roman" w:cs="Times New Roman"/>
          <w:sz w:val="24"/>
          <w:szCs w:val="24"/>
          <w:lang w:eastAsia="pl-PL"/>
        </w:rPr>
        <w:t xml:space="preserve">0 km. </w:t>
      </w:r>
    </w:p>
    <w:p w14:paraId="1DE75AFC"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6. Dokumenty i oświadczenia potwierdzające spełnianie warunków udziału w postępowaniu</w:t>
      </w:r>
    </w:p>
    <w:p w14:paraId="4F9A26B3"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W celu potwierdzenia spełniania warunków, o których mowa w pkt. 5 przedmiotowego zapytania ofertowego Wykonawca przystępujący do niniejszego postępowania zobowiązany jest złożyć: </w:t>
      </w:r>
      <w:r>
        <w:rPr>
          <w:rFonts w:ascii="Times New Roman" w:eastAsia="Times New Roman" w:hAnsi="Times New Roman" w:cs="Times New Roman"/>
          <w:b/>
          <w:bCs/>
          <w:sz w:val="24"/>
          <w:szCs w:val="24"/>
          <w:lang w:eastAsia="pl-PL"/>
        </w:rPr>
        <w:t>oświadczenie, że wykonawca spełnia warunki udziału w postępowaniu – oświadczenie zawarte jest w treści oferty.</w:t>
      </w:r>
    </w:p>
    <w:p w14:paraId="67CB80DC"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7. Opis sposobu obliczenia ceny:</w:t>
      </w:r>
    </w:p>
    <w:p w14:paraId="05F1026F" w14:textId="56D346B3" w:rsidR="00793FC2" w:rsidRPr="004C4E00"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Wykonawca zobowiązany jest skalkulować cenę ofertową (jednostkową) za wykonanie zamówienia tak, aby obejmowała wszystkie koszty i składniki związane z wykonaniem zamówienia oraz warunki stawiane przez Zamawiającego - zgodnie z drukiem oferty, stanowiącym załącznik nr 1 do niniejszego zapytania.</w:t>
      </w:r>
    </w:p>
    <w:p w14:paraId="09F72229"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8. Kryteria wyboru oferty:</w:t>
      </w:r>
    </w:p>
    <w:p w14:paraId="68E63D75"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Zamawiający wybierze ofertę odpowiadającą wszystkim postawionym przez niego wymogom, tj. o najniższej cenie i najbardziej dogodnej lokalizacji(najbliższa lokalizacja):</w:t>
      </w:r>
    </w:p>
    <w:p w14:paraId="1A71CD78" w14:textId="5811C267" w:rsidR="00793FC2" w:rsidRPr="00A81DB3" w:rsidRDefault="00A81DB3" w:rsidP="00A81DB3">
      <w:pPr>
        <w:spacing w:after="0" w:line="360" w:lineRule="auto"/>
        <w:ind w:left="60"/>
        <w:contextualSpacing/>
        <w:jc w:val="both"/>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Cena jednostkowa (od osoby) brutto</w:t>
      </w:r>
      <w:r w:rsidR="00793FC2">
        <w:rPr>
          <w:rFonts w:ascii="Times New Roman" w:eastAsia="Times New Roman" w:hAnsi="Times New Roman" w:cs="Times New Roman"/>
          <w:b/>
          <w:bCs/>
          <w:sz w:val="24"/>
          <w:szCs w:val="24"/>
          <w:lang w:eastAsia="pl-PL"/>
        </w:rPr>
        <w:t xml:space="preserve"> – waga </w:t>
      </w:r>
      <w:r>
        <w:rPr>
          <w:rFonts w:ascii="Times New Roman" w:eastAsia="Times New Roman" w:hAnsi="Times New Roman" w:cs="Times New Roman"/>
          <w:b/>
          <w:bCs/>
          <w:sz w:val="24"/>
          <w:szCs w:val="24"/>
          <w:lang w:eastAsia="pl-PL"/>
        </w:rPr>
        <w:t>10</w:t>
      </w:r>
      <w:r w:rsidR="00793FC2">
        <w:rPr>
          <w:rFonts w:ascii="Times New Roman" w:eastAsia="Times New Roman" w:hAnsi="Times New Roman" w:cs="Times New Roman"/>
          <w:b/>
          <w:bCs/>
          <w:sz w:val="24"/>
          <w:szCs w:val="24"/>
          <w:lang w:eastAsia="pl-PL"/>
        </w:rPr>
        <w:t>0%</w:t>
      </w:r>
    </w:p>
    <w:p w14:paraId="1E19E4D7"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 ofert o jednakowej cenie zostanie wybrana oferta w najbliższej odległości od siedziby GOPS.</w:t>
      </w:r>
      <w:r>
        <w:rPr>
          <w:rFonts w:ascii="Times New Roman" w:eastAsia="Times New Roman" w:hAnsi="Times New Roman" w:cs="Times New Roman"/>
          <w:sz w:val="24"/>
          <w:szCs w:val="24"/>
          <w:lang w:eastAsia="pl-PL"/>
        </w:rPr>
        <w:br/>
        <w:t>W toku badania i oceny ofert, Zamawiający może żądać od Wykonawców wyjaśnień dotyczących treści złożonych ofert. Niedopuszczalne jest prowadzenie pomiędzy Zamawiającym, a Wykonawcą negocjacji dotyczących złożonej oferty.</w:t>
      </w:r>
    </w:p>
    <w:p w14:paraId="626CD72F"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Wybór najkorzystniejszej oferty nie podlega procedurze odwoławczej.</w:t>
      </w:r>
    </w:p>
    <w:p w14:paraId="04880011"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lastRenderedPageBreak/>
        <w:t>9. Miejsce i termin oraz sposób złożenia ofert/y:</w:t>
      </w:r>
    </w:p>
    <w:p w14:paraId="7077456B" w14:textId="3D46C26C"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Ofertę/y należy złożyć w </w:t>
      </w:r>
      <w:r>
        <w:rPr>
          <w:rFonts w:ascii="Times New Roman" w:eastAsia="Times New Roman" w:hAnsi="Times New Roman" w:cs="Times New Roman"/>
          <w:b/>
          <w:bCs/>
          <w:sz w:val="24"/>
          <w:szCs w:val="24"/>
          <w:lang w:eastAsia="pl-PL"/>
        </w:rPr>
        <w:t>Gminnym</w:t>
      </w:r>
      <w:r>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b/>
          <w:bCs/>
          <w:sz w:val="24"/>
          <w:szCs w:val="24"/>
          <w:lang w:eastAsia="pl-PL"/>
        </w:rPr>
        <w:t>Ośrodku Pomocy Społecznej</w:t>
      </w:r>
      <w:r>
        <w:rPr>
          <w:rFonts w:ascii="Times New Roman" w:eastAsia="Times New Roman" w:hAnsi="Times New Roman" w:cs="Times New Roman"/>
          <w:sz w:val="24"/>
          <w:szCs w:val="24"/>
          <w:lang w:eastAsia="pl-PL"/>
        </w:rPr>
        <w:t xml:space="preserve"> , Pl. Wł. Reymonta 3, 62-306 Kołaczkowo. Ofertę można składać drogą pocztową, przesyłką kurierską, osobiście, drogą elektroniczną na adres e-mail: </w:t>
      </w:r>
      <w:r>
        <w:rPr>
          <w:rFonts w:ascii="Times New Roman" w:eastAsia="Times New Roman" w:hAnsi="Times New Roman" w:cs="Times New Roman"/>
          <w:color w:val="0000FF"/>
          <w:sz w:val="24"/>
          <w:szCs w:val="24"/>
          <w:u w:val="single"/>
          <w:lang w:eastAsia="pl-PL"/>
        </w:rPr>
        <w:t>gops@kolaczkowo.pl</w:t>
      </w:r>
      <w:r>
        <w:rPr>
          <w:rFonts w:ascii="Times New Roman" w:eastAsia="Times New Roman" w:hAnsi="Times New Roman" w:cs="Times New Roman"/>
          <w:sz w:val="24"/>
          <w:szCs w:val="24"/>
          <w:lang w:eastAsia="pl-PL"/>
        </w:rPr>
        <w:t xml:space="preserve"> (skan z podpisem) wyłącznie na formularzu pn. „TREŚĆ OFERTY” będącym załącznikiem nr 1 do niniejszego zapytania w terminie do dnia   </w:t>
      </w:r>
      <w:r w:rsidR="00141425">
        <w:rPr>
          <w:rFonts w:ascii="Times New Roman" w:eastAsia="Times New Roman" w:hAnsi="Times New Roman" w:cs="Times New Roman"/>
          <w:b/>
          <w:bCs/>
          <w:sz w:val="24"/>
          <w:szCs w:val="24"/>
          <w:lang w:eastAsia="pl-PL"/>
        </w:rPr>
        <w:t>1</w:t>
      </w:r>
      <w:r w:rsidR="00BB2EE6">
        <w:rPr>
          <w:rFonts w:ascii="Times New Roman" w:eastAsia="Times New Roman" w:hAnsi="Times New Roman" w:cs="Times New Roman"/>
          <w:b/>
          <w:bCs/>
          <w:sz w:val="24"/>
          <w:szCs w:val="24"/>
          <w:lang w:eastAsia="pl-PL"/>
        </w:rPr>
        <w:t>9</w:t>
      </w:r>
      <w:r>
        <w:rPr>
          <w:rFonts w:ascii="Times New Roman" w:eastAsia="Times New Roman" w:hAnsi="Times New Roman" w:cs="Times New Roman"/>
          <w:b/>
          <w:bCs/>
          <w:sz w:val="24"/>
          <w:szCs w:val="24"/>
          <w:lang w:eastAsia="pl-PL"/>
        </w:rPr>
        <w:t xml:space="preserve"> grudnia 202</w:t>
      </w:r>
      <w:r w:rsidR="00BB2EE6">
        <w:rPr>
          <w:rFonts w:ascii="Times New Roman" w:eastAsia="Times New Roman" w:hAnsi="Times New Roman" w:cs="Times New Roman"/>
          <w:b/>
          <w:bCs/>
          <w:sz w:val="24"/>
          <w:szCs w:val="24"/>
          <w:lang w:eastAsia="pl-PL"/>
        </w:rPr>
        <w:t>5</w:t>
      </w:r>
      <w:r>
        <w:rPr>
          <w:rFonts w:ascii="Times New Roman" w:eastAsia="Times New Roman" w:hAnsi="Times New Roman" w:cs="Times New Roman"/>
          <w:b/>
          <w:bCs/>
          <w:sz w:val="24"/>
          <w:szCs w:val="24"/>
          <w:lang w:eastAsia="pl-PL"/>
        </w:rPr>
        <w:t xml:space="preserve"> roku r. do godziny 15:00 - </w:t>
      </w:r>
      <w:r>
        <w:rPr>
          <w:rFonts w:ascii="Times New Roman" w:eastAsia="Times New Roman" w:hAnsi="Times New Roman" w:cs="Times New Roman"/>
          <w:sz w:val="24"/>
          <w:szCs w:val="24"/>
          <w:lang w:eastAsia="pl-PL"/>
        </w:rPr>
        <w:t xml:space="preserve">z dopiskiem na kopercie lub w treści wiadomości </w:t>
      </w:r>
      <w:r>
        <w:rPr>
          <w:rFonts w:ascii="Times New Roman" w:eastAsia="Times New Roman" w:hAnsi="Times New Roman" w:cs="Times New Roman"/>
          <w:b/>
          <w:bCs/>
          <w:sz w:val="24"/>
          <w:szCs w:val="24"/>
          <w:lang w:eastAsia="pl-PL"/>
        </w:rPr>
        <w:t>„Zapytanie ofertowe–usługi schronienia”</w:t>
      </w:r>
      <w:r>
        <w:rPr>
          <w:rFonts w:ascii="Times New Roman" w:eastAsia="Times New Roman" w:hAnsi="Times New Roman" w:cs="Times New Roman"/>
          <w:sz w:val="24"/>
          <w:szCs w:val="24"/>
          <w:lang w:eastAsia="pl-PL"/>
        </w:rPr>
        <w:t>. Decyduje data wpływu oferty do Gminnego Ośrodka Pomocy Społecznej w Kołaczkowie.</w:t>
      </w:r>
    </w:p>
    <w:p w14:paraId="2AAF1162"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Oferta musi być sporządzona w języku polskim.</w:t>
      </w:r>
    </w:p>
    <w:p w14:paraId="193AABA7"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Oferty, złożone po terminie nie będą rozpatrywane. W toku badania i oceny ofert Zamawiający, może żądać od oferentów wyjaśnień dotyczących treści złożonych ofert.</w:t>
      </w:r>
    </w:p>
    <w:p w14:paraId="7AD7F158"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Zamawiający poprawia w ofercie:</w:t>
      </w:r>
    </w:p>
    <w:p w14:paraId="4952A857" w14:textId="77777777" w:rsidR="00793FC2" w:rsidRDefault="00793FC2" w:rsidP="00793FC2">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oczywiste omyłki pisarskie,</w:t>
      </w:r>
    </w:p>
    <w:p w14:paraId="0310F6B0" w14:textId="77777777" w:rsidR="00793FC2" w:rsidRDefault="00793FC2" w:rsidP="00793FC2">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oczywiste omyłki rachunkowe, z uwzględnieniem konsekwencji rachunkowych dokonanych poprawek.</w:t>
      </w:r>
    </w:p>
    <w:p w14:paraId="3CD472B0"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Oferta musi być podpisana przez Wykonawcę, tj. osobę uprawnioną.</w:t>
      </w:r>
    </w:p>
    <w:p w14:paraId="3D409EFC" w14:textId="24EAF182" w:rsidR="00793FC2" w:rsidRDefault="00793FC2" w:rsidP="00793FC2">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10. Osoba upoważniona do kontaktu z Wykonawcami:</w:t>
      </w:r>
      <w:r>
        <w:rPr>
          <w:rFonts w:ascii="Times New Roman" w:eastAsia="Times New Roman" w:hAnsi="Times New Roman" w:cs="Times New Roman"/>
          <w:sz w:val="24"/>
          <w:szCs w:val="24"/>
          <w:lang w:eastAsia="pl-PL"/>
        </w:rPr>
        <w:t xml:space="preserve"> Lidia Kwiatkowska tel. 61 4385112</w:t>
      </w:r>
      <w:r w:rsidR="009B5DF8">
        <w:rPr>
          <w:rFonts w:ascii="Times New Roman" w:eastAsia="Times New Roman" w:hAnsi="Times New Roman" w:cs="Times New Roman"/>
          <w:sz w:val="24"/>
          <w:szCs w:val="24"/>
          <w:lang w:eastAsia="pl-PL"/>
        </w:rPr>
        <w:t xml:space="preserve"> wew. 25</w:t>
      </w:r>
    </w:p>
    <w:p w14:paraId="731FFA3E" w14:textId="77777777" w:rsidR="00793FC2" w:rsidRDefault="00793FC2" w:rsidP="00793FC2">
      <w:pPr>
        <w:spacing w:before="100" w:beforeAutospacing="1" w:after="100" w:afterAutospacing="1" w:line="24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11. Załączniki do zapytania ofertowego:</w:t>
      </w:r>
    </w:p>
    <w:p w14:paraId="2CD00E6A" w14:textId="77777777" w:rsidR="00793FC2" w:rsidRPr="00753152" w:rsidRDefault="00793FC2" w:rsidP="009B5DF8">
      <w:pPr>
        <w:rPr>
          <w:rFonts w:eastAsia="Calibri"/>
        </w:rPr>
      </w:pPr>
      <w:r w:rsidRPr="00753152">
        <w:rPr>
          <w:lang w:eastAsia="pl-PL"/>
        </w:rPr>
        <w:t>Druk oferty zał. nr 1</w:t>
      </w:r>
      <w:r w:rsidRPr="00753152">
        <w:rPr>
          <w:rFonts w:eastAsia="Calibri"/>
        </w:rPr>
        <w:t xml:space="preserve">                  </w:t>
      </w:r>
    </w:p>
    <w:p w14:paraId="44C5D5F2" w14:textId="77777777" w:rsidR="00793FC2" w:rsidRDefault="00793FC2" w:rsidP="00793FC2">
      <w:pPr>
        <w:spacing w:before="100" w:beforeAutospacing="1" w:after="10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Wzór umowy zał. nr 2</w:t>
      </w:r>
    </w:p>
    <w:p w14:paraId="74AD6BCB" w14:textId="77777777" w:rsidR="00793FC2" w:rsidRDefault="00793FC2" w:rsidP="00793FC2">
      <w:pPr>
        <w:spacing w:before="100" w:beforeAutospacing="1" w:after="10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Wzór umowy zał. nr 3</w:t>
      </w:r>
    </w:p>
    <w:p w14:paraId="659FEECA" w14:textId="4A271E30" w:rsidR="006D5F57" w:rsidRDefault="00B33246" w:rsidP="00793FC2">
      <w:pPr>
        <w:spacing w:before="100" w:beforeAutospacing="1" w:after="10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Wzór umowy zał. nr 4</w:t>
      </w:r>
    </w:p>
    <w:p w14:paraId="3C0D4481" w14:textId="77777777" w:rsidR="00793FC2" w:rsidRDefault="00793FC2" w:rsidP="00793FC2">
      <w:pPr>
        <w:spacing w:before="100" w:beforeAutospacing="1" w:after="10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Uwaga:</w:t>
      </w:r>
    </w:p>
    <w:p w14:paraId="6409E925" w14:textId="77777777" w:rsidR="00793FC2" w:rsidRDefault="00793FC2" w:rsidP="00793FC2">
      <w:pPr>
        <w:spacing w:before="100" w:beforeAutospacing="1" w:after="10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Zamawiający zastrzega sobie prawo do unieważnienia niniejszego postępowania bez podania uzasadnienia, a także do pozostawienia postępowania bez wyboru oferty.</w:t>
      </w:r>
    </w:p>
    <w:p w14:paraId="6B4219F0" w14:textId="77777777" w:rsidR="00793FC2" w:rsidRDefault="00793FC2" w:rsidP="00793FC2">
      <w:pPr>
        <w:spacing w:before="100" w:beforeAutospacing="1" w:after="100" w:afterAutospacing="1" w:line="240" w:lineRule="auto"/>
        <w:jc w:val="both"/>
        <w:rPr>
          <w:rFonts w:ascii="Times New Roman" w:eastAsia="Calibri" w:hAnsi="Times New Roman" w:cs="Times New Roman"/>
          <w:sz w:val="24"/>
          <w:szCs w:val="24"/>
        </w:rPr>
      </w:pPr>
    </w:p>
    <w:p w14:paraId="61EA02CC" w14:textId="77777777" w:rsidR="00793FC2" w:rsidRDefault="00793FC2" w:rsidP="00793FC2">
      <w:pPr>
        <w:spacing w:before="100" w:beforeAutospacing="1" w:after="100" w:afterAutospacing="1" w:line="240" w:lineRule="auto"/>
        <w:jc w:val="both"/>
        <w:rPr>
          <w:rFonts w:ascii="Times New Roman" w:eastAsia="Calibri" w:hAnsi="Times New Roman" w:cs="Times New Roman"/>
          <w:sz w:val="24"/>
          <w:szCs w:val="24"/>
        </w:rPr>
      </w:pPr>
    </w:p>
    <w:p w14:paraId="29F78078" w14:textId="77777777" w:rsidR="00793FC2" w:rsidRDefault="00793FC2" w:rsidP="004C4E00">
      <w:pPr>
        <w:spacing w:after="0" w:line="240" w:lineRule="auto"/>
        <w:jc w:val="both"/>
        <w:rPr>
          <w:rFonts w:ascii="Times New Roman" w:eastAsia="Calibri" w:hAnsi="Times New Roman" w:cs="Times New Roman"/>
          <w:b/>
          <w:sz w:val="24"/>
          <w:szCs w:val="24"/>
          <w:lang w:eastAsia="pl-PL"/>
        </w:rPr>
      </w:pPr>
    </w:p>
    <w:sectPr w:rsidR="00793FC2" w:rsidSect="00A41702">
      <w:head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003ED" w14:textId="77777777" w:rsidR="00BF716B" w:rsidRDefault="00BF716B" w:rsidP="00D02D03">
      <w:pPr>
        <w:spacing w:after="0" w:line="240" w:lineRule="auto"/>
      </w:pPr>
      <w:r>
        <w:separator/>
      </w:r>
    </w:p>
  </w:endnote>
  <w:endnote w:type="continuationSeparator" w:id="0">
    <w:p w14:paraId="6C32BC3B" w14:textId="77777777" w:rsidR="00BF716B" w:rsidRDefault="00BF716B" w:rsidP="00D02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F2C90" w14:textId="77777777" w:rsidR="00BF716B" w:rsidRDefault="00BF716B" w:rsidP="00D02D03">
      <w:pPr>
        <w:spacing w:after="0" w:line="240" w:lineRule="auto"/>
      </w:pPr>
      <w:r>
        <w:separator/>
      </w:r>
    </w:p>
  </w:footnote>
  <w:footnote w:type="continuationSeparator" w:id="0">
    <w:p w14:paraId="514BAD64" w14:textId="77777777" w:rsidR="00BF716B" w:rsidRDefault="00BF716B" w:rsidP="00D02D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5ED85" w14:textId="77777777" w:rsidR="00734475" w:rsidRPr="00932146" w:rsidRDefault="00734475" w:rsidP="00932146">
    <w:pPr>
      <w:spacing w:before="100" w:beforeAutospacing="1" w:after="100" w:afterAutospacing="1" w:line="240" w:lineRule="auto"/>
      <w:jc w:val="both"/>
      <w:rPr>
        <w:rFonts w:ascii="Times New Roman" w:eastAsia="Times New Roman" w:hAnsi="Times New Roman" w:cs="Times New Roman"/>
        <w:sz w:val="24"/>
        <w:szCs w:val="24"/>
        <w:lang w:eastAsia="pl-PL"/>
      </w:rPr>
    </w:pPr>
    <w:r w:rsidRPr="00932146">
      <w:rPr>
        <w:rFonts w:ascii="Times New Roman" w:eastAsia="Times New Roman" w:hAnsi="Times New Roman" w:cs="Times New Roman"/>
        <w:sz w:val="24"/>
        <w:szCs w:val="24"/>
        <w:lang w:eastAsia="pl-PL"/>
      </w:rPr>
      <w:t> </w:t>
    </w:r>
  </w:p>
  <w:p w14:paraId="1C35E1AF" w14:textId="77777777" w:rsidR="00734475" w:rsidRDefault="00734475">
    <w:pPr>
      <w:pStyle w:val="Nagwek"/>
    </w:pPr>
  </w:p>
  <w:p w14:paraId="5A1FAC4C" w14:textId="77777777" w:rsidR="00734475" w:rsidRDefault="0073447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3"/>
    <w:lvl w:ilvl="0">
      <w:start w:val="1"/>
      <w:numFmt w:val="decimal"/>
      <w:lvlText w:val="%1."/>
      <w:lvlJc w:val="left"/>
      <w:pPr>
        <w:tabs>
          <w:tab w:val="num" w:pos="0"/>
        </w:tabs>
        <w:ind w:left="720" w:hanging="360"/>
      </w:pPr>
      <w:rPr>
        <w:b/>
        <w:color w:val="00000A"/>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ACD0E0A"/>
    <w:multiLevelType w:val="hybridMultilevel"/>
    <w:tmpl w:val="0156A1CA"/>
    <w:lvl w:ilvl="0" w:tplc="50880730">
      <w:start w:val="1"/>
      <w:numFmt w:val="decimal"/>
      <w:lvlText w:val="%1)"/>
      <w:lvlJc w:val="left"/>
      <w:pPr>
        <w:ind w:left="1080" w:hanging="360"/>
      </w:pPr>
      <w:rPr>
        <w:rFonts w:ascii="Arial" w:eastAsia="Times New Roman" w:hAnsi="Arial" w:cs="Arial"/>
        <w:color w:val="00000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0BCD66DD"/>
    <w:multiLevelType w:val="hybridMultilevel"/>
    <w:tmpl w:val="79E49CDA"/>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 w15:restartNumberingAfterBreak="0">
    <w:nsid w:val="1229704E"/>
    <w:multiLevelType w:val="hybridMultilevel"/>
    <w:tmpl w:val="723CC84A"/>
    <w:lvl w:ilvl="0" w:tplc="F46EDC20">
      <w:start w:val="2024"/>
      <w:numFmt w:val="decimal"/>
      <w:lvlText w:val="%1"/>
      <w:lvlJc w:val="left"/>
      <w:pPr>
        <w:ind w:left="840" w:hanging="48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1823C6"/>
    <w:multiLevelType w:val="hybridMultilevel"/>
    <w:tmpl w:val="E7727E40"/>
    <w:lvl w:ilvl="0" w:tplc="BDFC20F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31151FB4"/>
    <w:multiLevelType w:val="multilevel"/>
    <w:tmpl w:val="E996D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F30355"/>
    <w:multiLevelType w:val="multilevel"/>
    <w:tmpl w:val="005C0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7A02F3"/>
    <w:multiLevelType w:val="multilevel"/>
    <w:tmpl w:val="97D8C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415725"/>
    <w:multiLevelType w:val="hybridMultilevel"/>
    <w:tmpl w:val="F8487D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FBB17EF"/>
    <w:multiLevelType w:val="multilevel"/>
    <w:tmpl w:val="D03AE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D2256B"/>
    <w:multiLevelType w:val="hybridMultilevel"/>
    <w:tmpl w:val="A1BA0072"/>
    <w:lvl w:ilvl="0" w:tplc="6E3C4FF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42A31991"/>
    <w:multiLevelType w:val="hybridMultilevel"/>
    <w:tmpl w:val="2D709716"/>
    <w:lvl w:ilvl="0" w:tplc="0570167E">
      <w:start w:val="1"/>
      <w:numFmt w:val="decimal"/>
      <w:lvlText w:val="%1."/>
      <w:lvlJc w:val="left"/>
      <w:pPr>
        <w:ind w:left="720" w:hanging="360"/>
      </w:pPr>
      <w:rPr>
        <w:rFonts w:eastAsia="Segoe UI"/>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441B1330"/>
    <w:multiLevelType w:val="hybridMultilevel"/>
    <w:tmpl w:val="116842E8"/>
    <w:lvl w:ilvl="0" w:tplc="85EA0B60">
      <w:start w:val="1"/>
      <w:numFmt w:val="lowerLetter"/>
      <w:lvlText w:val="%1)"/>
      <w:lvlJc w:val="left"/>
      <w:pPr>
        <w:ind w:left="420" w:hanging="360"/>
      </w:pPr>
    </w:lvl>
    <w:lvl w:ilvl="1" w:tplc="04150019">
      <w:start w:val="1"/>
      <w:numFmt w:val="lowerLetter"/>
      <w:lvlText w:val="%2."/>
      <w:lvlJc w:val="left"/>
      <w:pPr>
        <w:ind w:left="1140" w:hanging="360"/>
      </w:pPr>
    </w:lvl>
    <w:lvl w:ilvl="2" w:tplc="0415001B">
      <w:start w:val="1"/>
      <w:numFmt w:val="lowerRoman"/>
      <w:lvlText w:val="%3."/>
      <w:lvlJc w:val="right"/>
      <w:pPr>
        <w:ind w:left="1860" w:hanging="180"/>
      </w:pPr>
    </w:lvl>
    <w:lvl w:ilvl="3" w:tplc="0415000F">
      <w:start w:val="1"/>
      <w:numFmt w:val="decimal"/>
      <w:lvlText w:val="%4."/>
      <w:lvlJc w:val="left"/>
      <w:pPr>
        <w:ind w:left="2580" w:hanging="360"/>
      </w:pPr>
    </w:lvl>
    <w:lvl w:ilvl="4" w:tplc="04150019">
      <w:start w:val="1"/>
      <w:numFmt w:val="lowerLetter"/>
      <w:lvlText w:val="%5."/>
      <w:lvlJc w:val="left"/>
      <w:pPr>
        <w:ind w:left="3300" w:hanging="360"/>
      </w:pPr>
    </w:lvl>
    <w:lvl w:ilvl="5" w:tplc="0415001B">
      <w:start w:val="1"/>
      <w:numFmt w:val="lowerRoman"/>
      <w:lvlText w:val="%6."/>
      <w:lvlJc w:val="right"/>
      <w:pPr>
        <w:ind w:left="4020" w:hanging="180"/>
      </w:pPr>
    </w:lvl>
    <w:lvl w:ilvl="6" w:tplc="0415000F">
      <w:start w:val="1"/>
      <w:numFmt w:val="decimal"/>
      <w:lvlText w:val="%7."/>
      <w:lvlJc w:val="left"/>
      <w:pPr>
        <w:ind w:left="4740" w:hanging="360"/>
      </w:pPr>
    </w:lvl>
    <w:lvl w:ilvl="7" w:tplc="04150019">
      <w:start w:val="1"/>
      <w:numFmt w:val="lowerLetter"/>
      <w:lvlText w:val="%8."/>
      <w:lvlJc w:val="left"/>
      <w:pPr>
        <w:ind w:left="5460" w:hanging="360"/>
      </w:pPr>
    </w:lvl>
    <w:lvl w:ilvl="8" w:tplc="0415001B">
      <w:start w:val="1"/>
      <w:numFmt w:val="lowerRoman"/>
      <w:lvlText w:val="%9."/>
      <w:lvlJc w:val="right"/>
      <w:pPr>
        <w:ind w:left="6180" w:hanging="180"/>
      </w:pPr>
    </w:lvl>
  </w:abstractNum>
  <w:abstractNum w:abstractNumId="13" w15:restartNumberingAfterBreak="0">
    <w:nsid w:val="446F111A"/>
    <w:multiLevelType w:val="hybridMultilevel"/>
    <w:tmpl w:val="CA4411B0"/>
    <w:lvl w:ilvl="0" w:tplc="82D82C32">
      <w:start w:val="1"/>
      <w:numFmt w:val="decimal"/>
      <w:lvlText w:val="%1."/>
      <w:lvlJc w:val="left"/>
      <w:pPr>
        <w:ind w:left="384" w:hanging="360"/>
      </w:pPr>
      <w:rPr>
        <w:rFonts w:hint="default"/>
        <w:b/>
      </w:rPr>
    </w:lvl>
    <w:lvl w:ilvl="1" w:tplc="04150019" w:tentative="1">
      <w:start w:val="1"/>
      <w:numFmt w:val="lowerLetter"/>
      <w:lvlText w:val="%2."/>
      <w:lvlJc w:val="left"/>
      <w:pPr>
        <w:ind w:left="1104" w:hanging="360"/>
      </w:pPr>
    </w:lvl>
    <w:lvl w:ilvl="2" w:tplc="0415001B" w:tentative="1">
      <w:start w:val="1"/>
      <w:numFmt w:val="lowerRoman"/>
      <w:lvlText w:val="%3."/>
      <w:lvlJc w:val="right"/>
      <w:pPr>
        <w:ind w:left="1824" w:hanging="180"/>
      </w:pPr>
    </w:lvl>
    <w:lvl w:ilvl="3" w:tplc="0415000F" w:tentative="1">
      <w:start w:val="1"/>
      <w:numFmt w:val="decimal"/>
      <w:lvlText w:val="%4."/>
      <w:lvlJc w:val="left"/>
      <w:pPr>
        <w:ind w:left="2544" w:hanging="360"/>
      </w:pPr>
    </w:lvl>
    <w:lvl w:ilvl="4" w:tplc="04150019" w:tentative="1">
      <w:start w:val="1"/>
      <w:numFmt w:val="lowerLetter"/>
      <w:lvlText w:val="%5."/>
      <w:lvlJc w:val="left"/>
      <w:pPr>
        <w:ind w:left="3264" w:hanging="360"/>
      </w:pPr>
    </w:lvl>
    <w:lvl w:ilvl="5" w:tplc="0415001B" w:tentative="1">
      <w:start w:val="1"/>
      <w:numFmt w:val="lowerRoman"/>
      <w:lvlText w:val="%6."/>
      <w:lvlJc w:val="right"/>
      <w:pPr>
        <w:ind w:left="3984" w:hanging="180"/>
      </w:pPr>
    </w:lvl>
    <w:lvl w:ilvl="6" w:tplc="0415000F" w:tentative="1">
      <w:start w:val="1"/>
      <w:numFmt w:val="decimal"/>
      <w:lvlText w:val="%7."/>
      <w:lvlJc w:val="left"/>
      <w:pPr>
        <w:ind w:left="4704" w:hanging="360"/>
      </w:pPr>
    </w:lvl>
    <w:lvl w:ilvl="7" w:tplc="04150019" w:tentative="1">
      <w:start w:val="1"/>
      <w:numFmt w:val="lowerLetter"/>
      <w:lvlText w:val="%8."/>
      <w:lvlJc w:val="left"/>
      <w:pPr>
        <w:ind w:left="5424" w:hanging="360"/>
      </w:pPr>
    </w:lvl>
    <w:lvl w:ilvl="8" w:tplc="0415001B" w:tentative="1">
      <w:start w:val="1"/>
      <w:numFmt w:val="lowerRoman"/>
      <w:lvlText w:val="%9."/>
      <w:lvlJc w:val="right"/>
      <w:pPr>
        <w:ind w:left="6144" w:hanging="180"/>
      </w:pPr>
    </w:lvl>
  </w:abstractNum>
  <w:abstractNum w:abstractNumId="14" w15:restartNumberingAfterBreak="0">
    <w:nsid w:val="4BE25AA4"/>
    <w:multiLevelType w:val="hybridMultilevel"/>
    <w:tmpl w:val="7BD037A6"/>
    <w:lvl w:ilvl="0" w:tplc="5B36BB8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50145859"/>
    <w:multiLevelType w:val="hybridMultilevel"/>
    <w:tmpl w:val="79E49CDA"/>
    <w:lvl w:ilvl="0" w:tplc="FFFFFFFF">
      <w:start w:val="1"/>
      <w:numFmt w:val="decimal"/>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6" w15:restartNumberingAfterBreak="0">
    <w:nsid w:val="509F3846"/>
    <w:multiLevelType w:val="hybridMultilevel"/>
    <w:tmpl w:val="86F6065A"/>
    <w:lvl w:ilvl="0" w:tplc="88E684BE">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52154248"/>
    <w:multiLevelType w:val="hybridMultilevel"/>
    <w:tmpl w:val="C19C0C08"/>
    <w:lvl w:ilvl="0" w:tplc="BE1013B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52C47704"/>
    <w:multiLevelType w:val="multilevel"/>
    <w:tmpl w:val="57EA1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17300C"/>
    <w:multiLevelType w:val="hybridMultilevel"/>
    <w:tmpl w:val="E72044B2"/>
    <w:lvl w:ilvl="0" w:tplc="B9F0DB4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58494022"/>
    <w:multiLevelType w:val="hybridMultilevel"/>
    <w:tmpl w:val="8EE69D1E"/>
    <w:lvl w:ilvl="0" w:tplc="B1E2DA56">
      <w:start w:val="1"/>
      <w:numFmt w:val="decimal"/>
      <w:lvlText w:val="%1."/>
      <w:lvlJc w:val="left"/>
      <w:pPr>
        <w:ind w:left="720" w:hanging="360"/>
      </w:pPr>
      <w:rPr>
        <w:rFonts w:ascii="Arial" w:eastAsia="Times New Roman" w:hAnsi="Arial" w:cs="Arial" w:hint="default"/>
        <w:color w:val="00000A"/>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EEB1B8E"/>
    <w:multiLevelType w:val="hybridMultilevel"/>
    <w:tmpl w:val="909632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F06421E"/>
    <w:multiLevelType w:val="multilevel"/>
    <w:tmpl w:val="6E647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F84BA6"/>
    <w:multiLevelType w:val="multilevel"/>
    <w:tmpl w:val="D5BC4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6F13B5"/>
    <w:multiLevelType w:val="hybridMultilevel"/>
    <w:tmpl w:val="9EB8A5F2"/>
    <w:lvl w:ilvl="0" w:tplc="BD8AEEB6">
      <w:start w:val="1"/>
      <w:numFmt w:val="decimal"/>
      <w:lvlText w:val="%1)"/>
      <w:lvlJc w:val="left"/>
      <w:pPr>
        <w:tabs>
          <w:tab w:val="num" w:pos="720"/>
        </w:tabs>
        <w:ind w:left="720" w:hanging="360"/>
      </w:pPr>
      <w:rPr>
        <w:rFonts w:ascii="Arial" w:eastAsia="Calibri" w:hAnsi="Arial" w:cs="Arial"/>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6A976819"/>
    <w:multiLevelType w:val="hybridMultilevel"/>
    <w:tmpl w:val="943C45BE"/>
    <w:lvl w:ilvl="0" w:tplc="FC7A5BF4">
      <w:start w:val="1"/>
      <w:numFmt w:val="decimal"/>
      <w:lvlText w:val="%1)"/>
      <w:lvlJc w:val="left"/>
      <w:pPr>
        <w:ind w:left="720" w:hanging="360"/>
      </w:pPr>
      <w:rPr>
        <w:rFonts w:ascii="Arial" w:eastAsia="Times New Roman" w:hAnsi="Arial" w:cs="Arial"/>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D9E1778"/>
    <w:multiLevelType w:val="hybridMultilevel"/>
    <w:tmpl w:val="C9CAE3FA"/>
    <w:lvl w:ilvl="0" w:tplc="945C118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6F4A3430"/>
    <w:multiLevelType w:val="hybridMultilevel"/>
    <w:tmpl w:val="763086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7E1D6B1C"/>
    <w:multiLevelType w:val="hybridMultilevel"/>
    <w:tmpl w:val="732E36AE"/>
    <w:lvl w:ilvl="0" w:tplc="A90CE24E">
      <w:start w:val="1"/>
      <w:numFmt w:val="decimal"/>
      <w:lvlText w:val="%1."/>
      <w:lvlJc w:val="left"/>
      <w:pPr>
        <w:ind w:left="720" w:hanging="360"/>
      </w:pPr>
      <w:rPr>
        <w:rFonts w:eastAsia="Segoe UI"/>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15649400">
    <w:abstractNumId w:val="5"/>
  </w:num>
  <w:num w:numId="2" w16cid:durableId="493493660">
    <w:abstractNumId w:val="23"/>
  </w:num>
  <w:num w:numId="3" w16cid:durableId="1683511879">
    <w:abstractNumId w:val="7"/>
  </w:num>
  <w:num w:numId="4" w16cid:durableId="1846700569">
    <w:abstractNumId w:val="9"/>
  </w:num>
  <w:num w:numId="5" w16cid:durableId="1804394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259960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5050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0189623">
    <w:abstractNumId w:val="22"/>
  </w:num>
  <w:num w:numId="9" w16cid:durableId="8841011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21153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66983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87838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44228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0934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73905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68991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45257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73782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9608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18521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33830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07304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21240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47664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21741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7132876">
    <w:abstractNumId w:val="6"/>
  </w:num>
  <w:num w:numId="27" w16cid:durableId="1831408000">
    <w:abstractNumId w:val="18"/>
  </w:num>
  <w:num w:numId="28" w16cid:durableId="129640558">
    <w:abstractNumId w:val="13"/>
  </w:num>
  <w:num w:numId="29" w16cid:durableId="433207878">
    <w:abstractNumId w:val="26"/>
  </w:num>
  <w:num w:numId="30" w16cid:durableId="823010371">
    <w:abstractNumId w:val="4"/>
  </w:num>
  <w:num w:numId="31" w16cid:durableId="11227696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261857">
    <w:abstractNumId w:val="19"/>
  </w:num>
  <w:num w:numId="33" w16cid:durableId="262880626">
    <w:abstractNumId w:val="3"/>
  </w:num>
  <w:num w:numId="34" w16cid:durableId="1406803471">
    <w:abstractNumId w:val="2"/>
  </w:num>
  <w:num w:numId="35" w16cid:durableId="112985397">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C47"/>
    <w:rsid w:val="00003FD6"/>
    <w:rsid w:val="00005E37"/>
    <w:rsid w:val="000137D1"/>
    <w:rsid w:val="00014735"/>
    <w:rsid w:val="000163DE"/>
    <w:rsid w:val="00032AB3"/>
    <w:rsid w:val="000570CE"/>
    <w:rsid w:val="000579F7"/>
    <w:rsid w:val="00065A68"/>
    <w:rsid w:val="000701FE"/>
    <w:rsid w:val="00075535"/>
    <w:rsid w:val="00084C87"/>
    <w:rsid w:val="000865ED"/>
    <w:rsid w:val="0009527F"/>
    <w:rsid w:val="00095F60"/>
    <w:rsid w:val="000A27F2"/>
    <w:rsid w:val="000A289C"/>
    <w:rsid w:val="000A2D94"/>
    <w:rsid w:val="000B4937"/>
    <w:rsid w:val="000C013E"/>
    <w:rsid w:val="000C3705"/>
    <w:rsid w:val="000C4783"/>
    <w:rsid w:val="000C5F61"/>
    <w:rsid w:val="000C6372"/>
    <w:rsid w:val="000C7BCB"/>
    <w:rsid w:val="000D3894"/>
    <w:rsid w:val="000E2AEA"/>
    <w:rsid w:val="000E41E7"/>
    <w:rsid w:val="000E60F1"/>
    <w:rsid w:val="000F1A0E"/>
    <w:rsid w:val="000F7247"/>
    <w:rsid w:val="001022DF"/>
    <w:rsid w:val="00104745"/>
    <w:rsid w:val="00104D48"/>
    <w:rsid w:val="001069DF"/>
    <w:rsid w:val="0011444D"/>
    <w:rsid w:val="00125CC5"/>
    <w:rsid w:val="00127530"/>
    <w:rsid w:val="00140903"/>
    <w:rsid w:val="00141425"/>
    <w:rsid w:val="001435B8"/>
    <w:rsid w:val="0014520E"/>
    <w:rsid w:val="0014561E"/>
    <w:rsid w:val="0014759C"/>
    <w:rsid w:val="00152891"/>
    <w:rsid w:val="00154FA3"/>
    <w:rsid w:val="00155712"/>
    <w:rsid w:val="00166B99"/>
    <w:rsid w:val="0017739A"/>
    <w:rsid w:val="00187335"/>
    <w:rsid w:val="001A5A12"/>
    <w:rsid w:val="001B5DE3"/>
    <w:rsid w:val="001C0BA0"/>
    <w:rsid w:val="001C2C94"/>
    <w:rsid w:val="001C7ED2"/>
    <w:rsid w:val="001D1F57"/>
    <w:rsid w:val="001D3CEF"/>
    <w:rsid w:val="001F4996"/>
    <w:rsid w:val="001F66C4"/>
    <w:rsid w:val="00211D2F"/>
    <w:rsid w:val="002124EC"/>
    <w:rsid w:val="002169FF"/>
    <w:rsid w:val="00223257"/>
    <w:rsid w:val="00223EB6"/>
    <w:rsid w:val="0022707A"/>
    <w:rsid w:val="00233C27"/>
    <w:rsid w:val="002347A2"/>
    <w:rsid w:val="00236AA2"/>
    <w:rsid w:val="00246B5C"/>
    <w:rsid w:val="00256C81"/>
    <w:rsid w:val="0025723F"/>
    <w:rsid w:val="00263E61"/>
    <w:rsid w:val="002664A0"/>
    <w:rsid w:val="002713C4"/>
    <w:rsid w:val="00273413"/>
    <w:rsid w:val="00273BE7"/>
    <w:rsid w:val="00281DA1"/>
    <w:rsid w:val="00282945"/>
    <w:rsid w:val="00287E00"/>
    <w:rsid w:val="00292979"/>
    <w:rsid w:val="0029372C"/>
    <w:rsid w:val="00296C02"/>
    <w:rsid w:val="002A056E"/>
    <w:rsid w:val="002A118F"/>
    <w:rsid w:val="002A2690"/>
    <w:rsid w:val="002A5984"/>
    <w:rsid w:val="002C3FA1"/>
    <w:rsid w:val="002E0893"/>
    <w:rsid w:val="002E7CBA"/>
    <w:rsid w:val="002F00E7"/>
    <w:rsid w:val="002F039A"/>
    <w:rsid w:val="002F5340"/>
    <w:rsid w:val="0030195A"/>
    <w:rsid w:val="003044AB"/>
    <w:rsid w:val="003101AC"/>
    <w:rsid w:val="00314624"/>
    <w:rsid w:val="003155D9"/>
    <w:rsid w:val="00322566"/>
    <w:rsid w:val="00323C58"/>
    <w:rsid w:val="003270E2"/>
    <w:rsid w:val="003310CC"/>
    <w:rsid w:val="00345A67"/>
    <w:rsid w:val="00351AE2"/>
    <w:rsid w:val="003634D0"/>
    <w:rsid w:val="00370026"/>
    <w:rsid w:val="00374B0B"/>
    <w:rsid w:val="00375CD7"/>
    <w:rsid w:val="003842BF"/>
    <w:rsid w:val="00386322"/>
    <w:rsid w:val="00390F2B"/>
    <w:rsid w:val="003969CB"/>
    <w:rsid w:val="00397A23"/>
    <w:rsid w:val="003A2A26"/>
    <w:rsid w:val="003A45AD"/>
    <w:rsid w:val="003A536F"/>
    <w:rsid w:val="003B2801"/>
    <w:rsid w:val="003B35EA"/>
    <w:rsid w:val="003B5A40"/>
    <w:rsid w:val="003B77B3"/>
    <w:rsid w:val="003C0614"/>
    <w:rsid w:val="003D04DD"/>
    <w:rsid w:val="003D1C41"/>
    <w:rsid w:val="003D3158"/>
    <w:rsid w:val="003D661E"/>
    <w:rsid w:val="003D71EA"/>
    <w:rsid w:val="003E44BF"/>
    <w:rsid w:val="003E66F2"/>
    <w:rsid w:val="003F0B95"/>
    <w:rsid w:val="003F1693"/>
    <w:rsid w:val="003F36C8"/>
    <w:rsid w:val="003F7368"/>
    <w:rsid w:val="00403855"/>
    <w:rsid w:val="00405F1D"/>
    <w:rsid w:val="00412E5E"/>
    <w:rsid w:val="004205CF"/>
    <w:rsid w:val="00422273"/>
    <w:rsid w:val="00424C54"/>
    <w:rsid w:val="00426D51"/>
    <w:rsid w:val="00435BC4"/>
    <w:rsid w:val="00440C3B"/>
    <w:rsid w:val="00446430"/>
    <w:rsid w:val="00451C03"/>
    <w:rsid w:val="004621DE"/>
    <w:rsid w:val="00462F99"/>
    <w:rsid w:val="00466B65"/>
    <w:rsid w:val="00486BB0"/>
    <w:rsid w:val="00486C85"/>
    <w:rsid w:val="004912E8"/>
    <w:rsid w:val="00495F97"/>
    <w:rsid w:val="004C11C8"/>
    <w:rsid w:val="004C4E00"/>
    <w:rsid w:val="004C622F"/>
    <w:rsid w:val="004C6CFC"/>
    <w:rsid w:val="004D3870"/>
    <w:rsid w:val="004E122A"/>
    <w:rsid w:val="004E4572"/>
    <w:rsid w:val="004E6217"/>
    <w:rsid w:val="004F5120"/>
    <w:rsid w:val="00503416"/>
    <w:rsid w:val="0050516A"/>
    <w:rsid w:val="00523318"/>
    <w:rsid w:val="00544CC0"/>
    <w:rsid w:val="00547E97"/>
    <w:rsid w:val="00551170"/>
    <w:rsid w:val="00554FF4"/>
    <w:rsid w:val="005569A8"/>
    <w:rsid w:val="005637D6"/>
    <w:rsid w:val="005655A6"/>
    <w:rsid w:val="00573D61"/>
    <w:rsid w:val="00585C7E"/>
    <w:rsid w:val="00593AA1"/>
    <w:rsid w:val="005A299B"/>
    <w:rsid w:val="005A627A"/>
    <w:rsid w:val="005B389B"/>
    <w:rsid w:val="005B513F"/>
    <w:rsid w:val="005B633A"/>
    <w:rsid w:val="005D05CE"/>
    <w:rsid w:val="005D3B34"/>
    <w:rsid w:val="005E0253"/>
    <w:rsid w:val="005F6B0C"/>
    <w:rsid w:val="006005B9"/>
    <w:rsid w:val="00606218"/>
    <w:rsid w:val="006120AE"/>
    <w:rsid w:val="00634F76"/>
    <w:rsid w:val="00636C05"/>
    <w:rsid w:val="00641C50"/>
    <w:rsid w:val="00643653"/>
    <w:rsid w:val="00643A14"/>
    <w:rsid w:val="0064714A"/>
    <w:rsid w:val="00652A61"/>
    <w:rsid w:val="006575E5"/>
    <w:rsid w:val="00660E26"/>
    <w:rsid w:val="00660E37"/>
    <w:rsid w:val="00664E3A"/>
    <w:rsid w:val="006745FD"/>
    <w:rsid w:val="00674C84"/>
    <w:rsid w:val="0067513A"/>
    <w:rsid w:val="006910D4"/>
    <w:rsid w:val="00691803"/>
    <w:rsid w:val="00697384"/>
    <w:rsid w:val="006A2C6D"/>
    <w:rsid w:val="006B2B9F"/>
    <w:rsid w:val="006B2D11"/>
    <w:rsid w:val="006B340A"/>
    <w:rsid w:val="006B3A7A"/>
    <w:rsid w:val="006B4A84"/>
    <w:rsid w:val="006B4CEC"/>
    <w:rsid w:val="006B7FA4"/>
    <w:rsid w:val="006C0382"/>
    <w:rsid w:val="006C478D"/>
    <w:rsid w:val="006D37C0"/>
    <w:rsid w:val="006D5A07"/>
    <w:rsid w:val="006D5F57"/>
    <w:rsid w:val="006D79A9"/>
    <w:rsid w:val="006D7D76"/>
    <w:rsid w:val="006E0049"/>
    <w:rsid w:val="006E1892"/>
    <w:rsid w:val="006E19C1"/>
    <w:rsid w:val="006E618C"/>
    <w:rsid w:val="006F315A"/>
    <w:rsid w:val="006F44E3"/>
    <w:rsid w:val="007040D7"/>
    <w:rsid w:val="00705724"/>
    <w:rsid w:val="0070633A"/>
    <w:rsid w:val="00711438"/>
    <w:rsid w:val="00712F9A"/>
    <w:rsid w:val="00734475"/>
    <w:rsid w:val="0073710E"/>
    <w:rsid w:val="00737C03"/>
    <w:rsid w:val="00753152"/>
    <w:rsid w:val="00755BB0"/>
    <w:rsid w:val="00762DAF"/>
    <w:rsid w:val="00764747"/>
    <w:rsid w:val="00764EFE"/>
    <w:rsid w:val="00765B5E"/>
    <w:rsid w:val="00771C87"/>
    <w:rsid w:val="007721B6"/>
    <w:rsid w:val="00772C8D"/>
    <w:rsid w:val="007739DB"/>
    <w:rsid w:val="007919F5"/>
    <w:rsid w:val="00793FC2"/>
    <w:rsid w:val="007974E8"/>
    <w:rsid w:val="007A6BF6"/>
    <w:rsid w:val="007B73E3"/>
    <w:rsid w:val="007C1D61"/>
    <w:rsid w:val="007C2369"/>
    <w:rsid w:val="007C449A"/>
    <w:rsid w:val="007E183C"/>
    <w:rsid w:val="007E3571"/>
    <w:rsid w:val="007F3EEC"/>
    <w:rsid w:val="00800D43"/>
    <w:rsid w:val="0080158C"/>
    <w:rsid w:val="00806109"/>
    <w:rsid w:val="008166F8"/>
    <w:rsid w:val="008257D2"/>
    <w:rsid w:val="00826807"/>
    <w:rsid w:val="00830A61"/>
    <w:rsid w:val="0083421F"/>
    <w:rsid w:val="00846C7B"/>
    <w:rsid w:val="0086193A"/>
    <w:rsid w:val="00863E6E"/>
    <w:rsid w:val="00865AB3"/>
    <w:rsid w:val="00866401"/>
    <w:rsid w:val="00867A91"/>
    <w:rsid w:val="0087120A"/>
    <w:rsid w:val="008722CE"/>
    <w:rsid w:val="0087472E"/>
    <w:rsid w:val="00876605"/>
    <w:rsid w:val="008777D9"/>
    <w:rsid w:val="00880055"/>
    <w:rsid w:val="00891005"/>
    <w:rsid w:val="008A4326"/>
    <w:rsid w:val="008A436D"/>
    <w:rsid w:val="008B3923"/>
    <w:rsid w:val="008B64B4"/>
    <w:rsid w:val="008C5E83"/>
    <w:rsid w:val="008E1661"/>
    <w:rsid w:val="008E1FED"/>
    <w:rsid w:val="008E309F"/>
    <w:rsid w:val="008F3580"/>
    <w:rsid w:val="008F40C4"/>
    <w:rsid w:val="00903CF6"/>
    <w:rsid w:val="0090664B"/>
    <w:rsid w:val="009139F0"/>
    <w:rsid w:val="00921E1E"/>
    <w:rsid w:val="009232C3"/>
    <w:rsid w:val="00932146"/>
    <w:rsid w:val="009403B5"/>
    <w:rsid w:val="00952D0C"/>
    <w:rsid w:val="00961386"/>
    <w:rsid w:val="0096189E"/>
    <w:rsid w:val="00964C8A"/>
    <w:rsid w:val="00975094"/>
    <w:rsid w:val="00975B5C"/>
    <w:rsid w:val="009810D9"/>
    <w:rsid w:val="00984025"/>
    <w:rsid w:val="009855DC"/>
    <w:rsid w:val="00994270"/>
    <w:rsid w:val="009A64EB"/>
    <w:rsid w:val="009A75FF"/>
    <w:rsid w:val="009A7E5C"/>
    <w:rsid w:val="009B5DF8"/>
    <w:rsid w:val="009C731F"/>
    <w:rsid w:val="009D1058"/>
    <w:rsid w:val="009D35DF"/>
    <w:rsid w:val="009D3BAE"/>
    <w:rsid w:val="009D5C81"/>
    <w:rsid w:val="009E0FDC"/>
    <w:rsid w:val="009E6CB2"/>
    <w:rsid w:val="009E6F44"/>
    <w:rsid w:val="00A01245"/>
    <w:rsid w:val="00A0135B"/>
    <w:rsid w:val="00A017B6"/>
    <w:rsid w:val="00A01A5E"/>
    <w:rsid w:val="00A03719"/>
    <w:rsid w:val="00A1362E"/>
    <w:rsid w:val="00A23EA5"/>
    <w:rsid w:val="00A31D9D"/>
    <w:rsid w:val="00A41702"/>
    <w:rsid w:val="00A53C1E"/>
    <w:rsid w:val="00A62C47"/>
    <w:rsid w:val="00A7522B"/>
    <w:rsid w:val="00A75CF2"/>
    <w:rsid w:val="00A768CA"/>
    <w:rsid w:val="00A81DB3"/>
    <w:rsid w:val="00A83787"/>
    <w:rsid w:val="00A856D5"/>
    <w:rsid w:val="00A944DF"/>
    <w:rsid w:val="00A95B46"/>
    <w:rsid w:val="00AC391E"/>
    <w:rsid w:val="00AC66F3"/>
    <w:rsid w:val="00AD1D15"/>
    <w:rsid w:val="00AD52A7"/>
    <w:rsid w:val="00AD562F"/>
    <w:rsid w:val="00AD7A08"/>
    <w:rsid w:val="00AF1ACC"/>
    <w:rsid w:val="00B02106"/>
    <w:rsid w:val="00B04D5D"/>
    <w:rsid w:val="00B05B51"/>
    <w:rsid w:val="00B20D96"/>
    <w:rsid w:val="00B20F2C"/>
    <w:rsid w:val="00B26B9A"/>
    <w:rsid w:val="00B33246"/>
    <w:rsid w:val="00B42E63"/>
    <w:rsid w:val="00B44894"/>
    <w:rsid w:val="00B44D40"/>
    <w:rsid w:val="00B6172C"/>
    <w:rsid w:val="00B62459"/>
    <w:rsid w:val="00B728AF"/>
    <w:rsid w:val="00B81B45"/>
    <w:rsid w:val="00B903B8"/>
    <w:rsid w:val="00B920B1"/>
    <w:rsid w:val="00B92264"/>
    <w:rsid w:val="00B95E32"/>
    <w:rsid w:val="00BA012B"/>
    <w:rsid w:val="00BB1B16"/>
    <w:rsid w:val="00BB2EE6"/>
    <w:rsid w:val="00BB669E"/>
    <w:rsid w:val="00BB7466"/>
    <w:rsid w:val="00BC5A49"/>
    <w:rsid w:val="00BD1E28"/>
    <w:rsid w:val="00BD7EA3"/>
    <w:rsid w:val="00BE5C65"/>
    <w:rsid w:val="00BF23E4"/>
    <w:rsid w:val="00BF30B4"/>
    <w:rsid w:val="00BF3C15"/>
    <w:rsid w:val="00BF716B"/>
    <w:rsid w:val="00C0043F"/>
    <w:rsid w:val="00C1379A"/>
    <w:rsid w:val="00C143C3"/>
    <w:rsid w:val="00C233BD"/>
    <w:rsid w:val="00C23D42"/>
    <w:rsid w:val="00C23E26"/>
    <w:rsid w:val="00C3625C"/>
    <w:rsid w:val="00C40D2E"/>
    <w:rsid w:val="00C51357"/>
    <w:rsid w:val="00C61DD4"/>
    <w:rsid w:val="00C62A5C"/>
    <w:rsid w:val="00C65A5C"/>
    <w:rsid w:val="00C73D7C"/>
    <w:rsid w:val="00C82BB2"/>
    <w:rsid w:val="00C83369"/>
    <w:rsid w:val="00C84C70"/>
    <w:rsid w:val="00C84E50"/>
    <w:rsid w:val="00C874A8"/>
    <w:rsid w:val="00C87CDC"/>
    <w:rsid w:val="00C91594"/>
    <w:rsid w:val="00C92576"/>
    <w:rsid w:val="00C935F3"/>
    <w:rsid w:val="00CA6989"/>
    <w:rsid w:val="00CB3BC9"/>
    <w:rsid w:val="00CB64DE"/>
    <w:rsid w:val="00CC03B2"/>
    <w:rsid w:val="00CC0D49"/>
    <w:rsid w:val="00CC15BA"/>
    <w:rsid w:val="00CC59DF"/>
    <w:rsid w:val="00CC5E83"/>
    <w:rsid w:val="00CD1760"/>
    <w:rsid w:val="00CF04E8"/>
    <w:rsid w:val="00CF18F0"/>
    <w:rsid w:val="00CF2B8F"/>
    <w:rsid w:val="00CF4C22"/>
    <w:rsid w:val="00D00857"/>
    <w:rsid w:val="00D02D03"/>
    <w:rsid w:val="00D042E6"/>
    <w:rsid w:val="00D138D3"/>
    <w:rsid w:val="00D17C3C"/>
    <w:rsid w:val="00D20B73"/>
    <w:rsid w:val="00D33C9F"/>
    <w:rsid w:val="00D36CFE"/>
    <w:rsid w:val="00D410C8"/>
    <w:rsid w:val="00D42B8D"/>
    <w:rsid w:val="00D45FFB"/>
    <w:rsid w:val="00D461E8"/>
    <w:rsid w:val="00D47614"/>
    <w:rsid w:val="00D47B00"/>
    <w:rsid w:val="00D52256"/>
    <w:rsid w:val="00D53759"/>
    <w:rsid w:val="00D718D6"/>
    <w:rsid w:val="00D71FED"/>
    <w:rsid w:val="00D759BC"/>
    <w:rsid w:val="00D81F6B"/>
    <w:rsid w:val="00D832E7"/>
    <w:rsid w:val="00D87B9C"/>
    <w:rsid w:val="00D93B95"/>
    <w:rsid w:val="00D96C91"/>
    <w:rsid w:val="00DA502F"/>
    <w:rsid w:val="00DC505E"/>
    <w:rsid w:val="00DC7731"/>
    <w:rsid w:val="00DD0CF8"/>
    <w:rsid w:val="00DD4421"/>
    <w:rsid w:val="00DD65B4"/>
    <w:rsid w:val="00DE0A37"/>
    <w:rsid w:val="00DE7E6C"/>
    <w:rsid w:val="00DF412F"/>
    <w:rsid w:val="00DF75BD"/>
    <w:rsid w:val="00E02AE1"/>
    <w:rsid w:val="00E04180"/>
    <w:rsid w:val="00E046BB"/>
    <w:rsid w:val="00E174F5"/>
    <w:rsid w:val="00E21141"/>
    <w:rsid w:val="00E21DDC"/>
    <w:rsid w:val="00E22C0E"/>
    <w:rsid w:val="00E27717"/>
    <w:rsid w:val="00E3398A"/>
    <w:rsid w:val="00E42016"/>
    <w:rsid w:val="00E450CB"/>
    <w:rsid w:val="00E46482"/>
    <w:rsid w:val="00E50813"/>
    <w:rsid w:val="00E51490"/>
    <w:rsid w:val="00E54656"/>
    <w:rsid w:val="00E70735"/>
    <w:rsid w:val="00E81395"/>
    <w:rsid w:val="00E82004"/>
    <w:rsid w:val="00E82F16"/>
    <w:rsid w:val="00E906C2"/>
    <w:rsid w:val="00EA029D"/>
    <w:rsid w:val="00EA06A3"/>
    <w:rsid w:val="00EA3266"/>
    <w:rsid w:val="00EA3B13"/>
    <w:rsid w:val="00EB1811"/>
    <w:rsid w:val="00EB27F2"/>
    <w:rsid w:val="00EC3956"/>
    <w:rsid w:val="00EC47CC"/>
    <w:rsid w:val="00ED744A"/>
    <w:rsid w:val="00ED7C6A"/>
    <w:rsid w:val="00EE31A1"/>
    <w:rsid w:val="00EE467A"/>
    <w:rsid w:val="00EF19E3"/>
    <w:rsid w:val="00EF5842"/>
    <w:rsid w:val="00EF7CFC"/>
    <w:rsid w:val="00F0441E"/>
    <w:rsid w:val="00F30AC8"/>
    <w:rsid w:val="00F33009"/>
    <w:rsid w:val="00F3500A"/>
    <w:rsid w:val="00F35CB5"/>
    <w:rsid w:val="00F42B8A"/>
    <w:rsid w:val="00F43269"/>
    <w:rsid w:val="00F50A8E"/>
    <w:rsid w:val="00F53425"/>
    <w:rsid w:val="00F66EA5"/>
    <w:rsid w:val="00F6735A"/>
    <w:rsid w:val="00F77378"/>
    <w:rsid w:val="00F833A0"/>
    <w:rsid w:val="00F867B5"/>
    <w:rsid w:val="00F92705"/>
    <w:rsid w:val="00F975A6"/>
    <w:rsid w:val="00FA33E0"/>
    <w:rsid w:val="00FA3F9D"/>
    <w:rsid w:val="00FA5E3B"/>
    <w:rsid w:val="00FB52AA"/>
    <w:rsid w:val="00FC5015"/>
    <w:rsid w:val="00FD4187"/>
    <w:rsid w:val="00FD5194"/>
    <w:rsid w:val="00FE45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29B62"/>
  <w15:docId w15:val="{3794E877-5E5F-4AB0-8FB4-C33CD8D0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02D0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02D03"/>
  </w:style>
  <w:style w:type="paragraph" w:styleId="Stopka">
    <w:name w:val="footer"/>
    <w:basedOn w:val="Normalny"/>
    <w:link w:val="StopkaZnak"/>
    <w:uiPriority w:val="99"/>
    <w:unhideWhenUsed/>
    <w:rsid w:val="00D02D0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02D03"/>
  </w:style>
  <w:style w:type="paragraph" w:styleId="NormalnyWeb">
    <w:name w:val="Normal (Web)"/>
    <w:basedOn w:val="Normalny"/>
    <w:uiPriority w:val="99"/>
    <w:unhideWhenUsed/>
    <w:rsid w:val="00A0135B"/>
    <w:pPr>
      <w:spacing w:before="100" w:beforeAutospacing="1" w:after="119"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1069DF"/>
    <w:pPr>
      <w:ind w:left="720"/>
      <w:contextualSpacing/>
    </w:pPr>
  </w:style>
  <w:style w:type="paragraph" w:styleId="Tekstdymka">
    <w:name w:val="Balloon Text"/>
    <w:basedOn w:val="Normalny"/>
    <w:link w:val="TekstdymkaZnak"/>
    <w:uiPriority w:val="99"/>
    <w:semiHidden/>
    <w:unhideWhenUsed/>
    <w:rsid w:val="00DD442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D4421"/>
    <w:rPr>
      <w:rFonts w:ascii="Tahoma" w:hAnsi="Tahoma" w:cs="Tahoma"/>
      <w:sz w:val="16"/>
      <w:szCs w:val="16"/>
    </w:rPr>
  </w:style>
  <w:style w:type="paragraph" w:styleId="Tekstpodstawowywcity">
    <w:name w:val="Body Text Indent"/>
    <w:basedOn w:val="Normalny"/>
    <w:link w:val="TekstpodstawowywcityZnak"/>
    <w:uiPriority w:val="99"/>
    <w:semiHidden/>
    <w:unhideWhenUsed/>
    <w:rsid w:val="003D661E"/>
    <w:pPr>
      <w:spacing w:after="120"/>
      <w:ind w:left="283"/>
    </w:pPr>
    <w:rPr>
      <w:rFonts w:ascii="Calibri" w:eastAsia="Times New Roman" w:hAnsi="Calibri" w:cs="Times New Roman"/>
      <w:lang w:eastAsia="pl-PL"/>
    </w:rPr>
  </w:style>
  <w:style w:type="character" w:customStyle="1" w:styleId="TekstpodstawowywcityZnak">
    <w:name w:val="Tekst podstawowy wcięty Znak"/>
    <w:basedOn w:val="Domylnaczcionkaakapitu"/>
    <w:link w:val="Tekstpodstawowywcity"/>
    <w:uiPriority w:val="99"/>
    <w:semiHidden/>
    <w:rsid w:val="003D661E"/>
    <w:rPr>
      <w:rFonts w:ascii="Calibri" w:eastAsia="Times New Roman" w:hAnsi="Calibri" w:cs="Times New Roman"/>
      <w:lang w:eastAsia="pl-PL"/>
    </w:rPr>
  </w:style>
  <w:style w:type="table" w:customStyle="1" w:styleId="Tabela-Siatka1">
    <w:name w:val="Tabela - Siatka1"/>
    <w:basedOn w:val="Standardowy"/>
    <w:next w:val="Tabela-Siatka"/>
    <w:uiPriority w:val="59"/>
    <w:rsid w:val="00AC391E"/>
    <w:pPr>
      <w:spacing w:after="0" w:line="240" w:lineRule="auto"/>
    </w:pPr>
    <w:rPr>
      <w:rFonts w:eastAsia="Times New Roman"/>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Siatka">
    <w:name w:val="Table Grid"/>
    <w:basedOn w:val="Standardowy"/>
    <w:uiPriority w:val="59"/>
    <w:rsid w:val="00AC39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7C6A"/>
    <w:pPr>
      <w:autoSpaceDE w:val="0"/>
      <w:autoSpaceDN w:val="0"/>
      <w:adjustRightInd w:val="0"/>
      <w:spacing w:after="0" w:line="240" w:lineRule="auto"/>
    </w:pPr>
    <w:rPr>
      <w:rFonts w:ascii="Arial" w:hAnsi="Arial" w:cs="Arial"/>
      <w:color w:val="000000"/>
      <w:sz w:val="24"/>
      <w:szCs w:val="24"/>
    </w:rPr>
  </w:style>
  <w:style w:type="paragraph" w:customStyle="1" w:styleId="dataaktudatauchwalenialubwydaniaaktu">
    <w:name w:val="dataaktudatauchwalenialubwydaniaaktu"/>
    <w:basedOn w:val="Normalny"/>
    <w:rsid w:val="006D37C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ytuaktuprzedmiotregulacjiustawylubrozporzdzenia">
    <w:name w:val="tytuaktuprzedmiotregulacjiustawylubrozporzdzenia"/>
    <w:basedOn w:val="Normalny"/>
    <w:rsid w:val="006D37C0"/>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a4">
    <w:name w:val="Tabela - Siatka4"/>
    <w:basedOn w:val="Standardowy"/>
    <w:next w:val="Tabela-Siatka"/>
    <w:uiPriority w:val="59"/>
    <w:rsid w:val="000F724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C874A8"/>
    <w:rPr>
      <w:color w:val="0000FF" w:themeColor="hyperlink"/>
      <w:u w:val="single"/>
    </w:rPr>
  </w:style>
  <w:style w:type="character" w:styleId="Nierozpoznanawzmianka">
    <w:name w:val="Unresolved Mention"/>
    <w:basedOn w:val="Domylnaczcionkaakapitu"/>
    <w:uiPriority w:val="99"/>
    <w:semiHidden/>
    <w:unhideWhenUsed/>
    <w:rsid w:val="00C874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7928">
      <w:bodyDiv w:val="1"/>
      <w:marLeft w:val="0"/>
      <w:marRight w:val="0"/>
      <w:marTop w:val="0"/>
      <w:marBottom w:val="0"/>
      <w:divBdr>
        <w:top w:val="none" w:sz="0" w:space="0" w:color="auto"/>
        <w:left w:val="none" w:sz="0" w:space="0" w:color="auto"/>
        <w:bottom w:val="none" w:sz="0" w:space="0" w:color="auto"/>
        <w:right w:val="none" w:sz="0" w:space="0" w:color="auto"/>
      </w:divBdr>
      <w:divsChild>
        <w:div w:id="331378265">
          <w:marLeft w:val="0"/>
          <w:marRight w:val="0"/>
          <w:marTop w:val="0"/>
          <w:marBottom w:val="0"/>
          <w:divBdr>
            <w:top w:val="none" w:sz="0" w:space="0" w:color="auto"/>
            <w:left w:val="none" w:sz="0" w:space="0" w:color="auto"/>
            <w:bottom w:val="none" w:sz="0" w:space="0" w:color="auto"/>
            <w:right w:val="none" w:sz="0" w:space="0" w:color="auto"/>
          </w:divBdr>
          <w:divsChild>
            <w:div w:id="79626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13841">
      <w:bodyDiv w:val="1"/>
      <w:marLeft w:val="0"/>
      <w:marRight w:val="0"/>
      <w:marTop w:val="0"/>
      <w:marBottom w:val="0"/>
      <w:divBdr>
        <w:top w:val="none" w:sz="0" w:space="0" w:color="auto"/>
        <w:left w:val="none" w:sz="0" w:space="0" w:color="auto"/>
        <w:bottom w:val="none" w:sz="0" w:space="0" w:color="auto"/>
        <w:right w:val="none" w:sz="0" w:space="0" w:color="auto"/>
      </w:divBdr>
    </w:div>
    <w:div w:id="186870556">
      <w:bodyDiv w:val="1"/>
      <w:marLeft w:val="0"/>
      <w:marRight w:val="0"/>
      <w:marTop w:val="0"/>
      <w:marBottom w:val="0"/>
      <w:divBdr>
        <w:top w:val="none" w:sz="0" w:space="0" w:color="auto"/>
        <w:left w:val="none" w:sz="0" w:space="0" w:color="auto"/>
        <w:bottom w:val="none" w:sz="0" w:space="0" w:color="auto"/>
        <w:right w:val="none" w:sz="0" w:space="0" w:color="auto"/>
      </w:divBdr>
    </w:div>
    <w:div w:id="194582427">
      <w:bodyDiv w:val="1"/>
      <w:marLeft w:val="0"/>
      <w:marRight w:val="0"/>
      <w:marTop w:val="0"/>
      <w:marBottom w:val="0"/>
      <w:divBdr>
        <w:top w:val="none" w:sz="0" w:space="0" w:color="auto"/>
        <w:left w:val="none" w:sz="0" w:space="0" w:color="auto"/>
        <w:bottom w:val="none" w:sz="0" w:space="0" w:color="auto"/>
        <w:right w:val="none" w:sz="0" w:space="0" w:color="auto"/>
      </w:divBdr>
    </w:div>
    <w:div w:id="201528049">
      <w:bodyDiv w:val="1"/>
      <w:marLeft w:val="0"/>
      <w:marRight w:val="0"/>
      <w:marTop w:val="0"/>
      <w:marBottom w:val="0"/>
      <w:divBdr>
        <w:top w:val="none" w:sz="0" w:space="0" w:color="auto"/>
        <w:left w:val="none" w:sz="0" w:space="0" w:color="auto"/>
        <w:bottom w:val="none" w:sz="0" w:space="0" w:color="auto"/>
        <w:right w:val="none" w:sz="0" w:space="0" w:color="auto"/>
      </w:divBdr>
    </w:div>
    <w:div w:id="217402492">
      <w:bodyDiv w:val="1"/>
      <w:marLeft w:val="0"/>
      <w:marRight w:val="0"/>
      <w:marTop w:val="0"/>
      <w:marBottom w:val="0"/>
      <w:divBdr>
        <w:top w:val="none" w:sz="0" w:space="0" w:color="auto"/>
        <w:left w:val="none" w:sz="0" w:space="0" w:color="auto"/>
        <w:bottom w:val="none" w:sz="0" w:space="0" w:color="auto"/>
        <w:right w:val="none" w:sz="0" w:space="0" w:color="auto"/>
      </w:divBdr>
      <w:divsChild>
        <w:div w:id="1933660663">
          <w:marLeft w:val="0"/>
          <w:marRight w:val="0"/>
          <w:marTop w:val="0"/>
          <w:marBottom w:val="0"/>
          <w:divBdr>
            <w:top w:val="none" w:sz="0" w:space="0" w:color="auto"/>
            <w:left w:val="none" w:sz="0" w:space="0" w:color="auto"/>
            <w:bottom w:val="none" w:sz="0" w:space="0" w:color="auto"/>
            <w:right w:val="none" w:sz="0" w:space="0" w:color="auto"/>
          </w:divBdr>
        </w:div>
      </w:divsChild>
    </w:div>
    <w:div w:id="250285906">
      <w:bodyDiv w:val="1"/>
      <w:marLeft w:val="0"/>
      <w:marRight w:val="0"/>
      <w:marTop w:val="0"/>
      <w:marBottom w:val="0"/>
      <w:divBdr>
        <w:top w:val="none" w:sz="0" w:space="0" w:color="auto"/>
        <w:left w:val="none" w:sz="0" w:space="0" w:color="auto"/>
        <w:bottom w:val="none" w:sz="0" w:space="0" w:color="auto"/>
        <w:right w:val="none" w:sz="0" w:space="0" w:color="auto"/>
      </w:divBdr>
    </w:div>
    <w:div w:id="263614002">
      <w:bodyDiv w:val="1"/>
      <w:marLeft w:val="0"/>
      <w:marRight w:val="0"/>
      <w:marTop w:val="0"/>
      <w:marBottom w:val="0"/>
      <w:divBdr>
        <w:top w:val="none" w:sz="0" w:space="0" w:color="auto"/>
        <w:left w:val="none" w:sz="0" w:space="0" w:color="auto"/>
        <w:bottom w:val="none" w:sz="0" w:space="0" w:color="auto"/>
        <w:right w:val="none" w:sz="0" w:space="0" w:color="auto"/>
      </w:divBdr>
    </w:div>
    <w:div w:id="313461014">
      <w:bodyDiv w:val="1"/>
      <w:marLeft w:val="0"/>
      <w:marRight w:val="0"/>
      <w:marTop w:val="0"/>
      <w:marBottom w:val="0"/>
      <w:divBdr>
        <w:top w:val="none" w:sz="0" w:space="0" w:color="auto"/>
        <w:left w:val="none" w:sz="0" w:space="0" w:color="auto"/>
        <w:bottom w:val="none" w:sz="0" w:space="0" w:color="auto"/>
        <w:right w:val="none" w:sz="0" w:space="0" w:color="auto"/>
      </w:divBdr>
    </w:div>
    <w:div w:id="316231659">
      <w:bodyDiv w:val="1"/>
      <w:marLeft w:val="0"/>
      <w:marRight w:val="0"/>
      <w:marTop w:val="0"/>
      <w:marBottom w:val="0"/>
      <w:divBdr>
        <w:top w:val="none" w:sz="0" w:space="0" w:color="auto"/>
        <w:left w:val="none" w:sz="0" w:space="0" w:color="auto"/>
        <w:bottom w:val="none" w:sz="0" w:space="0" w:color="auto"/>
        <w:right w:val="none" w:sz="0" w:space="0" w:color="auto"/>
      </w:divBdr>
    </w:div>
    <w:div w:id="348337750">
      <w:bodyDiv w:val="1"/>
      <w:marLeft w:val="0"/>
      <w:marRight w:val="0"/>
      <w:marTop w:val="0"/>
      <w:marBottom w:val="0"/>
      <w:divBdr>
        <w:top w:val="none" w:sz="0" w:space="0" w:color="auto"/>
        <w:left w:val="none" w:sz="0" w:space="0" w:color="auto"/>
        <w:bottom w:val="none" w:sz="0" w:space="0" w:color="auto"/>
        <w:right w:val="none" w:sz="0" w:space="0" w:color="auto"/>
      </w:divBdr>
    </w:div>
    <w:div w:id="441731333">
      <w:bodyDiv w:val="1"/>
      <w:marLeft w:val="0"/>
      <w:marRight w:val="0"/>
      <w:marTop w:val="0"/>
      <w:marBottom w:val="0"/>
      <w:divBdr>
        <w:top w:val="none" w:sz="0" w:space="0" w:color="auto"/>
        <w:left w:val="none" w:sz="0" w:space="0" w:color="auto"/>
        <w:bottom w:val="none" w:sz="0" w:space="0" w:color="auto"/>
        <w:right w:val="none" w:sz="0" w:space="0" w:color="auto"/>
      </w:divBdr>
    </w:div>
    <w:div w:id="582877287">
      <w:bodyDiv w:val="1"/>
      <w:marLeft w:val="0"/>
      <w:marRight w:val="0"/>
      <w:marTop w:val="0"/>
      <w:marBottom w:val="0"/>
      <w:divBdr>
        <w:top w:val="none" w:sz="0" w:space="0" w:color="auto"/>
        <w:left w:val="none" w:sz="0" w:space="0" w:color="auto"/>
        <w:bottom w:val="none" w:sz="0" w:space="0" w:color="auto"/>
        <w:right w:val="none" w:sz="0" w:space="0" w:color="auto"/>
      </w:divBdr>
      <w:divsChild>
        <w:div w:id="1458374142">
          <w:marLeft w:val="0"/>
          <w:marRight w:val="0"/>
          <w:marTop w:val="0"/>
          <w:marBottom w:val="0"/>
          <w:divBdr>
            <w:top w:val="none" w:sz="0" w:space="0" w:color="auto"/>
            <w:left w:val="none" w:sz="0" w:space="0" w:color="auto"/>
            <w:bottom w:val="none" w:sz="0" w:space="0" w:color="auto"/>
            <w:right w:val="none" w:sz="0" w:space="0" w:color="auto"/>
          </w:divBdr>
          <w:divsChild>
            <w:div w:id="1753041864">
              <w:marLeft w:val="0"/>
              <w:marRight w:val="0"/>
              <w:marTop w:val="0"/>
              <w:marBottom w:val="0"/>
              <w:divBdr>
                <w:top w:val="none" w:sz="0" w:space="0" w:color="auto"/>
                <w:left w:val="none" w:sz="0" w:space="0" w:color="auto"/>
                <w:bottom w:val="none" w:sz="0" w:space="0" w:color="auto"/>
                <w:right w:val="none" w:sz="0" w:space="0" w:color="auto"/>
              </w:divBdr>
            </w:div>
            <w:div w:id="1427731702">
              <w:marLeft w:val="0"/>
              <w:marRight w:val="0"/>
              <w:marTop w:val="0"/>
              <w:marBottom w:val="0"/>
              <w:divBdr>
                <w:top w:val="none" w:sz="0" w:space="0" w:color="auto"/>
                <w:left w:val="none" w:sz="0" w:space="0" w:color="auto"/>
                <w:bottom w:val="none" w:sz="0" w:space="0" w:color="auto"/>
                <w:right w:val="none" w:sz="0" w:space="0" w:color="auto"/>
              </w:divBdr>
            </w:div>
            <w:div w:id="687146677">
              <w:marLeft w:val="0"/>
              <w:marRight w:val="0"/>
              <w:marTop w:val="0"/>
              <w:marBottom w:val="0"/>
              <w:divBdr>
                <w:top w:val="none" w:sz="0" w:space="0" w:color="auto"/>
                <w:left w:val="none" w:sz="0" w:space="0" w:color="auto"/>
                <w:bottom w:val="none" w:sz="0" w:space="0" w:color="auto"/>
                <w:right w:val="none" w:sz="0" w:space="0" w:color="auto"/>
              </w:divBdr>
            </w:div>
          </w:divsChild>
        </w:div>
        <w:div w:id="1825507278">
          <w:marLeft w:val="0"/>
          <w:marRight w:val="0"/>
          <w:marTop w:val="0"/>
          <w:marBottom w:val="0"/>
          <w:divBdr>
            <w:top w:val="none" w:sz="0" w:space="0" w:color="auto"/>
            <w:left w:val="none" w:sz="0" w:space="0" w:color="auto"/>
            <w:bottom w:val="none" w:sz="0" w:space="0" w:color="auto"/>
            <w:right w:val="none" w:sz="0" w:space="0" w:color="auto"/>
          </w:divBdr>
          <w:divsChild>
            <w:div w:id="1315992794">
              <w:marLeft w:val="0"/>
              <w:marRight w:val="0"/>
              <w:marTop w:val="0"/>
              <w:marBottom w:val="0"/>
              <w:divBdr>
                <w:top w:val="none" w:sz="0" w:space="0" w:color="auto"/>
                <w:left w:val="none" w:sz="0" w:space="0" w:color="auto"/>
                <w:bottom w:val="none" w:sz="0" w:space="0" w:color="auto"/>
                <w:right w:val="none" w:sz="0" w:space="0" w:color="auto"/>
              </w:divBdr>
            </w:div>
          </w:divsChild>
        </w:div>
        <w:div w:id="238751022">
          <w:marLeft w:val="0"/>
          <w:marRight w:val="0"/>
          <w:marTop w:val="0"/>
          <w:marBottom w:val="0"/>
          <w:divBdr>
            <w:top w:val="none" w:sz="0" w:space="0" w:color="auto"/>
            <w:left w:val="none" w:sz="0" w:space="0" w:color="auto"/>
            <w:bottom w:val="none" w:sz="0" w:space="0" w:color="auto"/>
            <w:right w:val="none" w:sz="0" w:space="0" w:color="auto"/>
          </w:divBdr>
          <w:divsChild>
            <w:div w:id="313799285">
              <w:marLeft w:val="0"/>
              <w:marRight w:val="0"/>
              <w:marTop w:val="0"/>
              <w:marBottom w:val="0"/>
              <w:divBdr>
                <w:top w:val="none" w:sz="0" w:space="0" w:color="auto"/>
                <w:left w:val="none" w:sz="0" w:space="0" w:color="auto"/>
                <w:bottom w:val="none" w:sz="0" w:space="0" w:color="auto"/>
                <w:right w:val="none" w:sz="0" w:space="0" w:color="auto"/>
              </w:divBdr>
              <w:divsChild>
                <w:div w:id="2004620799">
                  <w:marLeft w:val="0"/>
                  <w:marRight w:val="0"/>
                  <w:marTop w:val="0"/>
                  <w:marBottom w:val="0"/>
                  <w:divBdr>
                    <w:top w:val="none" w:sz="0" w:space="0" w:color="auto"/>
                    <w:left w:val="none" w:sz="0" w:space="0" w:color="auto"/>
                    <w:bottom w:val="none" w:sz="0" w:space="0" w:color="auto"/>
                    <w:right w:val="none" w:sz="0" w:space="0" w:color="auto"/>
                  </w:divBdr>
                </w:div>
                <w:div w:id="1810047372">
                  <w:marLeft w:val="0"/>
                  <w:marRight w:val="0"/>
                  <w:marTop w:val="0"/>
                  <w:marBottom w:val="0"/>
                  <w:divBdr>
                    <w:top w:val="none" w:sz="0" w:space="0" w:color="auto"/>
                    <w:left w:val="none" w:sz="0" w:space="0" w:color="auto"/>
                    <w:bottom w:val="none" w:sz="0" w:space="0" w:color="auto"/>
                    <w:right w:val="none" w:sz="0" w:space="0" w:color="auto"/>
                  </w:divBdr>
                </w:div>
              </w:divsChild>
            </w:div>
            <w:div w:id="1818717098">
              <w:marLeft w:val="0"/>
              <w:marRight w:val="0"/>
              <w:marTop w:val="0"/>
              <w:marBottom w:val="0"/>
              <w:divBdr>
                <w:top w:val="none" w:sz="0" w:space="0" w:color="auto"/>
                <w:left w:val="none" w:sz="0" w:space="0" w:color="auto"/>
                <w:bottom w:val="none" w:sz="0" w:space="0" w:color="auto"/>
                <w:right w:val="none" w:sz="0" w:space="0" w:color="auto"/>
              </w:divBdr>
              <w:divsChild>
                <w:div w:id="110168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543440">
          <w:marLeft w:val="0"/>
          <w:marRight w:val="0"/>
          <w:marTop w:val="0"/>
          <w:marBottom w:val="0"/>
          <w:divBdr>
            <w:top w:val="none" w:sz="0" w:space="0" w:color="auto"/>
            <w:left w:val="none" w:sz="0" w:space="0" w:color="auto"/>
            <w:bottom w:val="none" w:sz="0" w:space="0" w:color="auto"/>
            <w:right w:val="none" w:sz="0" w:space="0" w:color="auto"/>
          </w:divBdr>
          <w:divsChild>
            <w:div w:id="497816548">
              <w:marLeft w:val="0"/>
              <w:marRight w:val="0"/>
              <w:marTop w:val="0"/>
              <w:marBottom w:val="0"/>
              <w:divBdr>
                <w:top w:val="none" w:sz="0" w:space="0" w:color="auto"/>
                <w:left w:val="none" w:sz="0" w:space="0" w:color="auto"/>
                <w:bottom w:val="none" w:sz="0" w:space="0" w:color="auto"/>
                <w:right w:val="none" w:sz="0" w:space="0" w:color="auto"/>
              </w:divBdr>
              <w:divsChild>
                <w:div w:id="1463423485">
                  <w:marLeft w:val="0"/>
                  <w:marRight w:val="0"/>
                  <w:marTop w:val="0"/>
                  <w:marBottom w:val="0"/>
                  <w:divBdr>
                    <w:top w:val="none" w:sz="0" w:space="0" w:color="auto"/>
                    <w:left w:val="none" w:sz="0" w:space="0" w:color="auto"/>
                    <w:bottom w:val="none" w:sz="0" w:space="0" w:color="auto"/>
                    <w:right w:val="none" w:sz="0" w:space="0" w:color="auto"/>
                  </w:divBdr>
                  <w:divsChild>
                    <w:div w:id="1835223511">
                      <w:marLeft w:val="0"/>
                      <w:marRight w:val="0"/>
                      <w:marTop w:val="0"/>
                      <w:marBottom w:val="0"/>
                      <w:divBdr>
                        <w:top w:val="none" w:sz="0" w:space="0" w:color="auto"/>
                        <w:left w:val="none" w:sz="0" w:space="0" w:color="auto"/>
                        <w:bottom w:val="none" w:sz="0" w:space="0" w:color="auto"/>
                        <w:right w:val="none" w:sz="0" w:space="0" w:color="auto"/>
                      </w:divBdr>
                      <w:divsChild>
                        <w:div w:id="48230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0429822">
          <w:marLeft w:val="0"/>
          <w:marRight w:val="0"/>
          <w:marTop w:val="0"/>
          <w:marBottom w:val="0"/>
          <w:divBdr>
            <w:top w:val="none" w:sz="0" w:space="0" w:color="auto"/>
            <w:left w:val="none" w:sz="0" w:space="0" w:color="auto"/>
            <w:bottom w:val="none" w:sz="0" w:space="0" w:color="auto"/>
            <w:right w:val="none" w:sz="0" w:space="0" w:color="auto"/>
          </w:divBdr>
          <w:divsChild>
            <w:div w:id="1753619902">
              <w:marLeft w:val="0"/>
              <w:marRight w:val="0"/>
              <w:marTop w:val="0"/>
              <w:marBottom w:val="0"/>
              <w:divBdr>
                <w:top w:val="none" w:sz="0" w:space="0" w:color="auto"/>
                <w:left w:val="none" w:sz="0" w:space="0" w:color="auto"/>
                <w:bottom w:val="none" w:sz="0" w:space="0" w:color="auto"/>
                <w:right w:val="none" w:sz="0" w:space="0" w:color="auto"/>
              </w:divBdr>
            </w:div>
            <w:div w:id="1033575401">
              <w:marLeft w:val="0"/>
              <w:marRight w:val="0"/>
              <w:marTop w:val="0"/>
              <w:marBottom w:val="0"/>
              <w:divBdr>
                <w:top w:val="none" w:sz="0" w:space="0" w:color="auto"/>
                <w:left w:val="none" w:sz="0" w:space="0" w:color="auto"/>
                <w:bottom w:val="none" w:sz="0" w:space="0" w:color="auto"/>
                <w:right w:val="none" w:sz="0" w:space="0" w:color="auto"/>
              </w:divBdr>
              <w:divsChild>
                <w:div w:id="186211946">
                  <w:marLeft w:val="0"/>
                  <w:marRight w:val="0"/>
                  <w:marTop w:val="0"/>
                  <w:marBottom w:val="0"/>
                  <w:divBdr>
                    <w:top w:val="none" w:sz="0" w:space="0" w:color="auto"/>
                    <w:left w:val="none" w:sz="0" w:space="0" w:color="auto"/>
                    <w:bottom w:val="none" w:sz="0" w:space="0" w:color="auto"/>
                    <w:right w:val="none" w:sz="0" w:space="0" w:color="auto"/>
                  </w:divBdr>
                  <w:divsChild>
                    <w:div w:id="7366702">
                      <w:marLeft w:val="0"/>
                      <w:marRight w:val="0"/>
                      <w:marTop w:val="0"/>
                      <w:marBottom w:val="0"/>
                      <w:divBdr>
                        <w:top w:val="none" w:sz="0" w:space="0" w:color="auto"/>
                        <w:left w:val="none" w:sz="0" w:space="0" w:color="auto"/>
                        <w:bottom w:val="none" w:sz="0" w:space="0" w:color="auto"/>
                        <w:right w:val="none" w:sz="0" w:space="0" w:color="auto"/>
                      </w:divBdr>
                    </w:div>
                    <w:div w:id="1644507708">
                      <w:marLeft w:val="0"/>
                      <w:marRight w:val="0"/>
                      <w:marTop w:val="0"/>
                      <w:marBottom w:val="0"/>
                      <w:divBdr>
                        <w:top w:val="none" w:sz="0" w:space="0" w:color="auto"/>
                        <w:left w:val="none" w:sz="0" w:space="0" w:color="auto"/>
                        <w:bottom w:val="none" w:sz="0" w:space="0" w:color="auto"/>
                        <w:right w:val="none" w:sz="0" w:space="0" w:color="auto"/>
                      </w:divBdr>
                    </w:div>
                    <w:div w:id="54047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233070">
      <w:bodyDiv w:val="1"/>
      <w:marLeft w:val="0"/>
      <w:marRight w:val="0"/>
      <w:marTop w:val="0"/>
      <w:marBottom w:val="0"/>
      <w:divBdr>
        <w:top w:val="none" w:sz="0" w:space="0" w:color="auto"/>
        <w:left w:val="none" w:sz="0" w:space="0" w:color="auto"/>
        <w:bottom w:val="none" w:sz="0" w:space="0" w:color="auto"/>
        <w:right w:val="none" w:sz="0" w:space="0" w:color="auto"/>
      </w:divBdr>
    </w:div>
    <w:div w:id="641428872">
      <w:bodyDiv w:val="1"/>
      <w:marLeft w:val="0"/>
      <w:marRight w:val="0"/>
      <w:marTop w:val="0"/>
      <w:marBottom w:val="0"/>
      <w:divBdr>
        <w:top w:val="none" w:sz="0" w:space="0" w:color="auto"/>
        <w:left w:val="none" w:sz="0" w:space="0" w:color="auto"/>
        <w:bottom w:val="none" w:sz="0" w:space="0" w:color="auto"/>
        <w:right w:val="none" w:sz="0" w:space="0" w:color="auto"/>
      </w:divBdr>
    </w:div>
    <w:div w:id="708065720">
      <w:bodyDiv w:val="1"/>
      <w:marLeft w:val="0"/>
      <w:marRight w:val="0"/>
      <w:marTop w:val="0"/>
      <w:marBottom w:val="0"/>
      <w:divBdr>
        <w:top w:val="none" w:sz="0" w:space="0" w:color="auto"/>
        <w:left w:val="none" w:sz="0" w:space="0" w:color="auto"/>
        <w:bottom w:val="none" w:sz="0" w:space="0" w:color="auto"/>
        <w:right w:val="none" w:sz="0" w:space="0" w:color="auto"/>
      </w:divBdr>
    </w:div>
    <w:div w:id="745885185">
      <w:bodyDiv w:val="1"/>
      <w:marLeft w:val="0"/>
      <w:marRight w:val="0"/>
      <w:marTop w:val="0"/>
      <w:marBottom w:val="0"/>
      <w:divBdr>
        <w:top w:val="none" w:sz="0" w:space="0" w:color="auto"/>
        <w:left w:val="none" w:sz="0" w:space="0" w:color="auto"/>
        <w:bottom w:val="none" w:sz="0" w:space="0" w:color="auto"/>
        <w:right w:val="none" w:sz="0" w:space="0" w:color="auto"/>
      </w:divBdr>
    </w:div>
    <w:div w:id="774249859">
      <w:bodyDiv w:val="1"/>
      <w:marLeft w:val="0"/>
      <w:marRight w:val="0"/>
      <w:marTop w:val="0"/>
      <w:marBottom w:val="0"/>
      <w:divBdr>
        <w:top w:val="none" w:sz="0" w:space="0" w:color="auto"/>
        <w:left w:val="none" w:sz="0" w:space="0" w:color="auto"/>
        <w:bottom w:val="none" w:sz="0" w:space="0" w:color="auto"/>
        <w:right w:val="none" w:sz="0" w:space="0" w:color="auto"/>
      </w:divBdr>
    </w:div>
    <w:div w:id="806704229">
      <w:bodyDiv w:val="1"/>
      <w:marLeft w:val="0"/>
      <w:marRight w:val="0"/>
      <w:marTop w:val="0"/>
      <w:marBottom w:val="0"/>
      <w:divBdr>
        <w:top w:val="none" w:sz="0" w:space="0" w:color="auto"/>
        <w:left w:val="none" w:sz="0" w:space="0" w:color="auto"/>
        <w:bottom w:val="none" w:sz="0" w:space="0" w:color="auto"/>
        <w:right w:val="none" w:sz="0" w:space="0" w:color="auto"/>
      </w:divBdr>
    </w:div>
    <w:div w:id="808667021">
      <w:bodyDiv w:val="1"/>
      <w:marLeft w:val="0"/>
      <w:marRight w:val="0"/>
      <w:marTop w:val="0"/>
      <w:marBottom w:val="0"/>
      <w:divBdr>
        <w:top w:val="none" w:sz="0" w:space="0" w:color="auto"/>
        <w:left w:val="none" w:sz="0" w:space="0" w:color="auto"/>
        <w:bottom w:val="none" w:sz="0" w:space="0" w:color="auto"/>
        <w:right w:val="none" w:sz="0" w:space="0" w:color="auto"/>
      </w:divBdr>
    </w:div>
    <w:div w:id="880628429">
      <w:bodyDiv w:val="1"/>
      <w:marLeft w:val="0"/>
      <w:marRight w:val="0"/>
      <w:marTop w:val="0"/>
      <w:marBottom w:val="0"/>
      <w:divBdr>
        <w:top w:val="none" w:sz="0" w:space="0" w:color="auto"/>
        <w:left w:val="none" w:sz="0" w:space="0" w:color="auto"/>
        <w:bottom w:val="none" w:sz="0" w:space="0" w:color="auto"/>
        <w:right w:val="none" w:sz="0" w:space="0" w:color="auto"/>
      </w:divBdr>
    </w:div>
    <w:div w:id="982657466">
      <w:bodyDiv w:val="1"/>
      <w:marLeft w:val="0"/>
      <w:marRight w:val="0"/>
      <w:marTop w:val="0"/>
      <w:marBottom w:val="0"/>
      <w:divBdr>
        <w:top w:val="none" w:sz="0" w:space="0" w:color="auto"/>
        <w:left w:val="none" w:sz="0" w:space="0" w:color="auto"/>
        <w:bottom w:val="none" w:sz="0" w:space="0" w:color="auto"/>
        <w:right w:val="none" w:sz="0" w:space="0" w:color="auto"/>
      </w:divBdr>
    </w:div>
    <w:div w:id="984045861">
      <w:bodyDiv w:val="1"/>
      <w:marLeft w:val="0"/>
      <w:marRight w:val="0"/>
      <w:marTop w:val="0"/>
      <w:marBottom w:val="0"/>
      <w:divBdr>
        <w:top w:val="none" w:sz="0" w:space="0" w:color="auto"/>
        <w:left w:val="none" w:sz="0" w:space="0" w:color="auto"/>
        <w:bottom w:val="none" w:sz="0" w:space="0" w:color="auto"/>
        <w:right w:val="none" w:sz="0" w:space="0" w:color="auto"/>
      </w:divBdr>
    </w:div>
    <w:div w:id="1037464947">
      <w:bodyDiv w:val="1"/>
      <w:marLeft w:val="0"/>
      <w:marRight w:val="0"/>
      <w:marTop w:val="0"/>
      <w:marBottom w:val="0"/>
      <w:divBdr>
        <w:top w:val="none" w:sz="0" w:space="0" w:color="auto"/>
        <w:left w:val="none" w:sz="0" w:space="0" w:color="auto"/>
        <w:bottom w:val="none" w:sz="0" w:space="0" w:color="auto"/>
        <w:right w:val="none" w:sz="0" w:space="0" w:color="auto"/>
      </w:divBdr>
    </w:div>
    <w:div w:id="1089155618">
      <w:bodyDiv w:val="1"/>
      <w:marLeft w:val="0"/>
      <w:marRight w:val="0"/>
      <w:marTop w:val="0"/>
      <w:marBottom w:val="0"/>
      <w:divBdr>
        <w:top w:val="none" w:sz="0" w:space="0" w:color="auto"/>
        <w:left w:val="none" w:sz="0" w:space="0" w:color="auto"/>
        <w:bottom w:val="none" w:sz="0" w:space="0" w:color="auto"/>
        <w:right w:val="none" w:sz="0" w:space="0" w:color="auto"/>
      </w:divBdr>
    </w:div>
    <w:div w:id="1096050527">
      <w:bodyDiv w:val="1"/>
      <w:marLeft w:val="0"/>
      <w:marRight w:val="0"/>
      <w:marTop w:val="0"/>
      <w:marBottom w:val="0"/>
      <w:divBdr>
        <w:top w:val="none" w:sz="0" w:space="0" w:color="auto"/>
        <w:left w:val="none" w:sz="0" w:space="0" w:color="auto"/>
        <w:bottom w:val="none" w:sz="0" w:space="0" w:color="auto"/>
        <w:right w:val="none" w:sz="0" w:space="0" w:color="auto"/>
      </w:divBdr>
    </w:div>
    <w:div w:id="1143306001">
      <w:bodyDiv w:val="1"/>
      <w:marLeft w:val="0"/>
      <w:marRight w:val="0"/>
      <w:marTop w:val="0"/>
      <w:marBottom w:val="0"/>
      <w:divBdr>
        <w:top w:val="none" w:sz="0" w:space="0" w:color="auto"/>
        <w:left w:val="none" w:sz="0" w:space="0" w:color="auto"/>
        <w:bottom w:val="none" w:sz="0" w:space="0" w:color="auto"/>
        <w:right w:val="none" w:sz="0" w:space="0" w:color="auto"/>
      </w:divBdr>
    </w:div>
    <w:div w:id="1380057958">
      <w:bodyDiv w:val="1"/>
      <w:marLeft w:val="0"/>
      <w:marRight w:val="0"/>
      <w:marTop w:val="0"/>
      <w:marBottom w:val="0"/>
      <w:divBdr>
        <w:top w:val="none" w:sz="0" w:space="0" w:color="auto"/>
        <w:left w:val="none" w:sz="0" w:space="0" w:color="auto"/>
        <w:bottom w:val="none" w:sz="0" w:space="0" w:color="auto"/>
        <w:right w:val="none" w:sz="0" w:space="0" w:color="auto"/>
      </w:divBdr>
    </w:div>
    <w:div w:id="1393654493">
      <w:bodyDiv w:val="1"/>
      <w:marLeft w:val="0"/>
      <w:marRight w:val="0"/>
      <w:marTop w:val="0"/>
      <w:marBottom w:val="0"/>
      <w:divBdr>
        <w:top w:val="none" w:sz="0" w:space="0" w:color="auto"/>
        <w:left w:val="none" w:sz="0" w:space="0" w:color="auto"/>
        <w:bottom w:val="none" w:sz="0" w:space="0" w:color="auto"/>
        <w:right w:val="none" w:sz="0" w:space="0" w:color="auto"/>
      </w:divBdr>
      <w:divsChild>
        <w:div w:id="1861552501">
          <w:marLeft w:val="480"/>
          <w:marRight w:val="0"/>
          <w:marTop w:val="0"/>
          <w:marBottom w:val="0"/>
          <w:divBdr>
            <w:top w:val="none" w:sz="0" w:space="0" w:color="auto"/>
            <w:left w:val="none" w:sz="0" w:space="0" w:color="auto"/>
            <w:bottom w:val="none" w:sz="0" w:space="0" w:color="auto"/>
            <w:right w:val="none" w:sz="0" w:space="0" w:color="auto"/>
          </w:divBdr>
        </w:div>
      </w:divsChild>
    </w:div>
    <w:div w:id="1523208303">
      <w:bodyDiv w:val="1"/>
      <w:marLeft w:val="0"/>
      <w:marRight w:val="0"/>
      <w:marTop w:val="0"/>
      <w:marBottom w:val="0"/>
      <w:divBdr>
        <w:top w:val="none" w:sz="0" w:space="0" w:color="auto"/>
        <w:left w:val="none" w:sz="0" w:space="0" w:color="auto"/>
        <w:bottom w:val="none" w:sz="0" w:space="0" w:color="auto"/>
        <w:right w:val="none" w:sz="0" w:space="0" w:color="auto"/>
      </w:divBdr>
    </w:div>
    <w:div w:id="1531920123">
      <w:bodyDiv w:val="1"/>
      <w:marLeft w:val="0"/>
      <w:marRight w:val="0"/>
      <w:marTop w:val="0"/>
      <w:marBottom w:val="0"/>
      <w:divBdr>
        <w:top w:val="none" w:sz="0" w:space="0" w:color="auto"/>
        <w:left w:val="none" w:sz="0" w:space="0" w:color="auto"/>
        <w:bottom w:val="none" w:sz="0" w:space="0" w:color="auto"/>
        <w:right w:val="none" w:sz="0" w:space="0" w:color="auto"/>
      </w:divBdr>
      <w:divsChild>
        <w:div w:id="743376051">
          <w:marLeft w:val="0"/>
          <w:marRight w:val="0"/>
          <w:marTop w:val="0"/>
          <w:marBottom w:val="0"/>
          <w:divBdr>
            <w:top w:val="none" w:sz="0" w:space="0" w:color="auto"/>
            <w:left w:val="none" w:sz="0" w:space="0" w:color="auto"/>
            <w:bottom w:val="none" w:sz="0" w:space="0" w:color="auto"/>
            <w:right w:val="none" w:sz="0" w:space="0" w:color="auto"/>
          </w:divBdr>
          <w:divsChild>
            <w:div w:id="956177992">
              <w:marLeft w:val="0"/>
              <w:marRight w:val="0"/>
              <w:marTop w:val="0"/>
              <w:marBottom w:val="0"/>
              <w:divBdr>
                <w:top w:val="none" w:sz="0" w:space="0" w:color="auto"/>
                <w:left w:val="none" w:sz="0" w:space="0" w:color="auto"/>
                <w:bottom w:val="none" w:sz="0" w:space="0" w:color="auto"/>
                <w:right w:val="none" w:sz="0" w:space="0" w:color="auto"/>
              </w:divBdr>
              <w:divsChild>
                <w:div w:id="893197902">
                  <w:marLeft w:val="0"/>
                  <w:marRight w:val="0"/>
                  <w:marTop w:val="0"/>
                  <w:marBottom w:val="0"/>
                  <w:divBdr>
                    <w:top w:val="none" w:sz="0" w:space="0" w:color="auto"/>
                    <w:left w:val="none" w:sz="0" w:space="0" w:color="auto"/>
                    <w:bottom w:val="none" w:sz="0" w:space="0" w:color="auto"/>
                    <w:right w:val="none" w:sz="0" w:space="0" w:color="auto"/>
                  </w:divBdr>
                  <w:divsChild>
                    <w:div w:id="733355556">
                      <w:marLeft w:val="0"/>
                      <w:marRight w:val="0"/>
                      <w:marTop w:val="0"/>
                      <w:marBottom w:val="0"/>
                      <w:divBdr>
                        <w:top w:val="none" w:sz="0" w:space="0" w:color="auto"/>
                        <w:left w:val="none" w:sz="0" w:space="0" w:color="auto"/>
                        <w:bottom w:val="none" w:sz="0" w:space="0" w:color="auto"/>
                        <w:right w:val="none" w:sz="0" w:space="0" w:color="auto"/>
                      </w:divBdr>
                      <w:divsChild>
                        <w:div w:id="44381295">
                          <w:marLeft w:val="0"/>
                          <w:marRight w:val="0"/>
                          <w:marTop w:val="0"/>
                          <w:marBottom w:val="0"/>
                          <w:divBdr>
                            <w:top w:val="none" w:sz="0" w:space="0" w:color="auto"/>
                            <w:left w:val="none" w:sz="0" w:space="0" w:color="auto"/>
                            <w:bottom w:val="none" w:sz="0" w:space="0" w:color="auto"/>
                            <w:right w:val="none" w:sz="0" w:space="0" w:color="auto"/>
                          </w:divBdr>
                        </w:div>
                        <w:div w:id="2125809717">
                          <w:marLeft w:val="0"/>
                          <w:marRight w:val="0"/>
                          <w:marTop w:val="0"/>
                          <w:marBottom w:val="0"/>
                          <w:divBdr>
                            <w:top w:val="none" w:sz="0" w:space="0" w:color="auto"/>
                            <w:left w:val="none" w:sz="0" w:space="0" w:color="auto"/>
                            <w:bottom w:val="none" w:sz="0" w:space="0" w:color="auto"/>
                            <w:right w:val="none" w:sz="0" w:space="0" w:color="auto"/>
                          </w:divBdr>
                          <w:divsChild>
                            <w:div w:id="55825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35457">
                      <w:marLeft w:val="0"/>
                      <w:marRight w:val="0"/>
                      <w:marTop w:val="0"/>
                      <w:marBottom w:val="0"/>
                      <w:divBdr>
                        <w:top w:val="none" w:sz="0" w:space="0" w:color="auto"/>
                        <w:left w:val="none" w:sz="0" w:space="0" w:color="auto"/>
                        <w:bottom w:val="none" w:sz="0" w:space="0" w:color="auto"/>
                        <w:right w:val="none" w:sz="0" w:space="0" w:color="auto"/>
                      </w:divBdr>
                    </w:div>
                    <w:div w:id="450366326">
                      <w:marLeft w:val="0"/>
                      <w:marRight w:val="0"/>
                      <w:marTop w:val="0"/>
                      <w:marBottom w:val="0"/>
                      <w:divBdr>
                        <w:top w:val="none" w:sz="0" w:space="0" w:color="auto"/>
                        <w:left w:val="none" w:sz="0" w:space="0" w:color="auto"/>
                        <w:bottom w:val="none" w:sz="0" w:space="0" w:color="auto"/>
                        <w:right w:val="none" w:sz="0" w:space="0" w:color="auto"/>
                      </w:divBdr>
                      <w:divsChild>
                        <w:div w:id="1108157873">
                          <w:marLeft w:val="0"/>
                          <w:marRight w:val="0"/>
                          <w:marTop w:val="0"/>
                          <w:marBottom w:val="0"/>
                          <w:divBdr>
                            <w:top w:val="none" w:sz="0" w:space="0" w:color="auto"/>
                            <w:left w:val="none" w:sz="0" w:space="0" w:color="auto"/>
                            <w:bottom w:val="none" w:sz="0" w:space="0" w:color="auto"/>
                            <w:right w:val="none" w:sz="0" w:space="0" w:color="auto"/>
                          </w:divBdr>
                          <w:divsChild>
                            <w:div w:id="1784837213">
                              <w:marLeft w:val="0"/>
                              <w:marRight w:val="0"/>
                              <w:marTop w:val="0"/>
                              <w:marBottom w:val="0"/>
                              <w:divBdr>
                                <w:top w:val="none" w:sz="0" w:space="0" w:color="auto"/>
                                <w:left w:val="none" w:sz="0" w:space="0" w:color="auto"/>
                                <w:bottom w:val="none" w:sz="0" w:space="0" w:color="auto"/>
                                <w:right w:val="none" w:sz="0" w:space="0" w:color="auto"/>
                              </w:divBdr>
                              <w:divsChild>
                                <w:div w:id="186702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490131">
              <w:marLeft w:val="0"/>
              <w:marRight w:val="0"/>
              <w:marTop w:val="0"/>
              <w:marBottom w:val="0"/>
              <w:divBdr>
                <w:top w:val="none" w:sz="0" w:space="0" w:color="auto"/>
                <w:left w:val="none" w:sz="0" w:space="0" w:color="auto"/>
                <w:bottom w:val="none" w:sz="0" w:space="0" w:color="auto"/>
                <w:right w:val="none" w:sz="0" w:space="0" w:color="auto"/>
              </w:divBdr>
              <w:divsChild>
                <w:div w:id="30881886">
                  <w:marLeft w:val="0"/>
                  <w:marRight w:val="0"/>
                  <w:marTop w:val="0"/>
                  <w:marBottom w:val="0"/>
                  <w:divBdr>
                    <w:top w:val="none" w:sz="0" w:space="0" w:color="auto"/>
                    <w:left w:val="none" w:sz="0" w:space="0" w:color="auto"/>
                    <w:bottom w:val="none" w:sz="0" w:space="0" w:color="auto"/>
                    <w:right w:val="none" w:sz="0" w:space="0" w:color="auto"/>
                  </w:divBdr>
                  <w:divsChild>
                    <w:div w:id="1783574257">
                      <w:marLeft w:val="0"/>
                      <w:marRight w:val="0"/>
                      <w:marTop w:val="0"/>
                      <w:marBottom w:val="0"/>
                      <w:divBdr>
                        <w:top w:val="none" w:sz="0" w:space="0" w:color="auto"/>
                        <w:left w:val="none" w:sz="0" w:space="0" w:color="auto"/>
                        <w:bottom w:val="none" w:sz="0" w:space="0" w:color="auto"/>
                        <w:right w:val="none" w:sz="0" w:space="0" w:color="auto"/>
                      </w:divBdr>
                      <w:divsChild>
                        <w:div w:id="1269579069">
                          <w:marLeft w:val="0"/>
                          <w:marRight w:val="0"/>
                          <w:marTop w:val="0"/>
                          <w:marBottom w:val="0"/>
                          <w:divBdr>
                            <w:top w:val="none" w:sz="0" w:space="0" w:color="auto"/>
                            <w:left w:val="none" w:sz="0" w:space="0" w:color="auto"/>
                            <w:bottom w:val="none" w:sz="0" w:space="0" w:color="auto"/>
                            <w:right w:val="none" w:sz="0" w:space="0" w:color="auto"/>
                          </w:divBdr>
                        </w:div>
                        <w:div w:id="1621570840">
                          <w:marLeft w:val="0"/>
                          <w:marRight w:val="0"/>
                          <w:marTop w:val="0"/>
                          <w:marBottom w:val="0"/>
                          <w:divBdr>
                            <w:top w:val="none" w:sz="0" w:space="0" w:color="auto"/>
                            <w:left w:val="none" w:sz="0" w:space="0" w:color="auto"/>
                            <w:bottom w:val="none" w:sz="0" w:space="0" w:color="auto"/>
                            <w:right w:val="none" w:sz="0" w:space="0" w:color="auto"/>
                          </w:divBdr>
                        </w:div>
                      </w:divsChild>
                    </w:div>
                    <w:div w:id="435249390">
                      <w:marLeft w:val="0"/>
                      <w:marRight w:val="0"/>
                      <w:marTop w:val="0"/>
                      <w:marBottom w:val="0"/>
                      <w:divBdr>
                        <w:top w:val="none" w:sz="0" w:space="0" w:color="auto"/>
                        <w:left w:val="none" w:sz="0" w:space="0" w:color="auto"/>
                        <w:bottom w:val="none" w:sz="0" w:space="0" w:color="auto"/>
                        <w:right w:val="none" w:sz="0" w:space="0" w:color="auto"/>
                      </w:divBdr>
                      <w:divsChild>
                        <w:div w:id="1559702855">
                          <w:marLeft w:val="0"/>
                          <w:marRight w:val="0"/>
                          <w:marTop w:val="0"/>
                          <w:marBottom w:val="0"/>
                          <w:divBdr>
                            <w:top w:val="none" w:sz="0" w:space="0" w:color="auto"/>
                            <w:left w:val="none" w:sz="0" w:space="0" w:color="auto"/>
                            <w:bottom w:val="none" w:sz="0" w:space="0" w:color="auto"/>
                            <w:right w:val="none" w:sz="0" w:space="0" w:color="auto"/>
                          </w:divBdr>
                        </w:div>
                      </w:divsChild>
                    </w:div>
                    <w:div w:id="1944337006">
                      <w:marLeft w:val="0"/>
                      <w:marRight w:val="0"/>
                      <w:marTop w:val="0"/>
                      <w:marBottom w:val="0"/>
                      <w:divBdr>
                        <w:top w:val="none" w:sz="0" w:space="0" w:color="auto"/>
                        <w:left w:val="none" w:sz="0" w:space="0" w:color="auto"/>
                        <w:bottom w:val="none" w:sz="0" w:space="0" w:color="auto"/>
                        <w:right w:val="none" w:sz="0" w:space="0" w:color="auto"/>
                      </w:divBdr>
                      <w:divsChild>
                        <w:div w:id="474106338">
                          <w:marLeft w:val="0"/>
                          <w:marRight w:val="0"/>
                          <w:marTop w:val="0"/>
                          <w:marBottom w:val="0"/>
                          <w:divBdr>
                            <w:top w:val="none" w:sz="0" w:space="0" w:color="auto"/>
                            <w:left w:val="none" w:sz="0" w:space="0" w:color="auto"/>
                            <w:bottom w:val="none" w:sz="0" w:space="0" w:color="auto"/>
                            <w:right w:val="none" w:sz="0" w:space="0" w:color="auto"/>
                          </w:divBdr>
                        </w:div>
                      </w:divsChild>
                    </w:div>
                    <w:div w:id="1860923513">
                      <w:marLeft w:val="0"/>
                      <w:marRight w:val="0"/>
                      <w:marTop w:val="0"/>
                      <w:marBottom w:val="0"/>
                      <w:divBdr>
                        <w:top w:val="none" w:sz="0" w:space="0" w:color="auto"/>
                        <w:left w:val="none" w:sz="0" w:space="0" w:color="auto"/>
                        <w:bottom w:val="none" w:sz="0" w:space="0" w:color="auto"/>
                        <w:right w:val="none" w:sz="0" w:space="0" w:color="auto"/>
                      </w:divBdr>
                      <w:divsChild>
                        <w:div w:id="953830154">
                          <w:marLeft w:val="0"/>
                          <w:marRight w:val="0"/>
                          <w:marTop w:val="0"/>
                          <w:marBottom w:val="0"/>
                          <w:divBdr>
                            <w:top w:val="none" w:sz="0" w:space="0" w:color="auto"/>
                            <w:left w:val="none" w:sz="0" w:space="0" w:color="auto"/>
                            <w:bottom w:val="none" w:sz="0" w:space="0" w:color="auto"/>
                            <w:right w:val="none" w:sz="0" w:space="0" w:color="auto"/>
                          </w:divBdr>
                          <w:divsChild>
                            <w:div w:id="7705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336813">
                      <w:marLeft w:val="0"/>
                      <w:marRight w:val="0"/>
                      <w:marTop w:val="0"/>
                      <w:marBottom w:val="0"/>
                      <w:divBdr>
                        <w:top w:val="none" w:sz="0" w:space="0" w:color="auto"/>
                        <w:left w:val="none" w:sz="0" w:space="0" w:color="auto"/>
                        <w:bottom w:val="none" w:sz="0" w:space="0" w:color="auto"/>
                        <w:right w:val="none" w:sz="0" w:space="0" w:color="auto"/>
                      </w:divBdr>
                      <w:divsChild>
                        <w:div w:id="19643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174866">
          <w:marLeft w:val="0"/>
          <w:marRight w:val="0"/>
          <w:marTop w:val="0"/>
          <w:marBottom w:val="0"/>
          <w:divBdr>
            <w:top w:val="none" w:sz="0" w:space="0" w:color="auto"/>
            <w:left w:val="none" w:sz="0" w:space="0" w:color="auto"/>
            <w:bottom w:val="none" w:sz="0" w:space="0" w:color="auto"/>
            <w:right w:val="none" w:sz="0" w:space="0" w:color="auto"/>
          </w:divBdr>
          <w:divsChild>
            <w:div w:id="143814570">
              <w:marLeft w:val="0"/>
              <w:marRight w:val="0"/>
              <w:marTop w:val="0"/>
              <w:marBottom w:val="0"/>
              <w:divBdr>
                <w:top w:val="none" w:sz="0" w:space="0" w:color="auto"/>
                <w:left w:val="none" w:sz="0" w:space="0" w:color="auto"/>
                <w:bottom w:val="none" w:sz="0" w:space="0" w:color="auto"/>
                <w:right w:val="none" w:sz="0" w:space="0" w:color="auto"/>
              </w:divBdr>
              <w:divsChild>
                <w:div w:id="1158572643">
                  <w:marLeft w:val="0"/>
                  <w:marRight w:val="0"/>
                  <w:marTop w:val="0"/>
                  <w:marBottom w:val="0"/>
                  <w:divBdr>
                    <w:top w:val="none" w:sz="0" w:space="0" w:color="auto"/>
                    <w:left w:val="none" w:sz="0" w:space="0" w:color="auto"/>
                    <w:bottom w:val="none" w:sz="0" w:space="0" w:color="auto"/>
                    <w:right w:val="none" w:sz="0" w:space="0" w:color="auto"/>
                  </w:divBdr>
                </w:div>
              </w:divsChild>
            </w:div>
            <w:div w:id="234559501">
              <w:marLeft w:val="0"/>
              <w:marRight w:val="0"/>
              <w:marTop w:val="0"/>
              <w:marBottom w:val="0"/>
              <w:divBdr>
                <w:top w:val="none" w:sz="0" w:space="0" w:color="auto"/>
                <w:left w:val="none" w:sz="0" w:space="0" w:color="auto"/>
                <w:bottom w:val="none" w:sz="0" w:space="0" w:color="auto"/>
                <w:right w:val="none" w:sz="0" w:space="0" w:color="auto"/>
              </w:divBdr>
              <w:divsChild>
                <w:div w:id="1552687493">
                  <w:marLeft w:val="0"/>
                  <w:marRight w:val="0"/>
                  <w:marTop w:val="0"/>
                  <w:marBottom w:val="0"/>
                  <w:divBdr>
                    <w:top w:val="none" w:sz="0" w:space="0" w:color="auto"/>
                    <w:left w:val="none" w:sz="0" w:space="0" w:color="auto"/>
                    <w:bottom w:val="none" w:sz="0" w:space="0" w:color="auto"/>
                    <w:right w:val="none" w:sz="0" w:space="0" w:color="auto"/>
                  </w:divBdr>
                  <w:divsChild>
                    <w:div w:id="341204526">
                      <w:marLeft w:val="0"/>
                      <w:marRight w:val="0"/>
                      <w:marTop w:val="0"/>
                      <w:marBottom w:val="0"/>
                      <w:divBdr>
                        <w:top w:val="none" w:sz="0" w:space="0" w:color="auto"/>
                        <w:left w:val="none" w:sz="0" w:space="0" w:color="auto"/>
                        <w:bottom w:val="none" w:sz="0" w:space="0" w:color="auto"/>
                        <w:right w:val="none" w:sz="0" w:space="0" w:color="auto"/>
                      </w:divBdr>
                      <w:divsChild>
                        <w:div w:id="1062564349">
                          <w:marLeft w:val="0"/>
                          <w:marRight w:val="0"/>
                          <w:marTop w:val="0"/>
                          <w:marBottom w:val="0"/>
                          <w:divBdr>
                            <w:top w:val="none" w:sz="0" w:space="0" w:color="auto"/>
                            <w:left w:val="none" w:sz="0" w:space="0" w:color="auto"/>
                            <w:bottom w:val="none" w:sz="0" w:space="0" w:color="auto"/>
                            <w:right w:val="none" w:sz="0" w:space="0" w:color="auto"/>
                          </w:divBdr>
                          <w:divsChild>
                            <w:div w:id="1379815104">
                              <w:marLeft w:val="0"/>
                              <w:marRight w:val="0"/>
                              <w:marTop w:val="0"/>
                              <w:marBottom w:val="0"/>
                              <w:divBdr>
                                <w:top w:val="none" w:sz="0" w:space="0" w:color="auto"/>
                                <w:left w:val="none" w:sz="0" w:space="0" w:color="auto"/>
                                <w:bottom w:val="none" w:sz="0" w:space="0" w:color="auto"/>
                                <w:right w:val="none" w:sz="0" w:space="0" w:color="auto"/>
                              </w:divBdr>
                              <w:divsChild>
                                <w:div w:id="1914508765">
                                  <w:marLeft w:val="0"/>
                                  <w:marRight w:val="0"/>
                                  <w:marTop w:val="0"/>
                                  <w:marBottom w:val="0"/>
                                  <w:divBdr>
                                    <w:top w:val="none" w:sz="0" w:space="0" w:color="auto"/>
                                    <w:left w:val="none" w:sz="0" w:space="0" w:color="auto"/>
                                    <w:bottom w:val="none" w:sz="0" w:space="0" w:color="auto"/>
                                    <w:right w:val="none" w:sz="0" w:space="0" w:color="auto"/>
                                  </w:divBdr>
                                  <w:divsChild>
                                    <w:div w:id="928779925">
                                      <w:marLeft w:val="0"/>
                                      <w:marRight w:val="0"/>
                                      <w:marTop w:val="0"/>
                                      <w:marBottom w:val="0"/>
                                      <w:divBdr>
                                        <w:top w:val="none" w:sz="0" w:space="0" w:color="auto"/>
                                        <w:left w:val="none" w:sz="0" w:space="0" w:color="auto"/>
                                        <w:bottom w:val="none" w:sz="0" w:space="0" w:color="auto"/>
                                        <w:right w:val="none" w:sz="0" w:space="0" w:color="auto"/>
                                      </w:divBdr>
                                      <w:divsChild>
                                        <w:div w:id="808403537">
                                          <w:marLeft w:val="0"/>
                                          <w:marRight w:val="0"/>
                                          <w:marTop w:val="0"/>
                                          <w:marBottom w:val="0"/>
                                          <w:divBdr>
                                            <w:top w:val="none" w:sz="0" w:space="0" w:color="auto"/>
                                            <w:left w:val="none" w:sz="0" w:space="0" w:color="auto"/>
                                            <w:bottom w:val="none" w:sz="0" w:space="0" w:color="auto"/>
                                            <w:right w:val="none" w:sz="0" w:space="0" w:color="auto"/>
                                          </w:divBdr>
                                          <w:divsChild>
                                            <w:div w:id="162280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1944747">
                      <w:marLeft w:val="0"/>
                      <w:marRight w:val="0"/>
                      <w:marTop w:val="0"/>
                      <w:marBottom w:val="0"/>
                      <w:divBdr>
                        <w:top w:val="none" w:sz="0" w:space="0" w:color="auto"/>
                        <w:left w:val="none" w:sz="0" w:space="0" w:color="auto"/>
                        <w:bottom w:val="none" w:sz="0" w:space="0" w:color="auto"/>
                        <w:right w:val="none" w:sz="0" w:space="0" w:color="auto"/>
                      </w:divBdr>
                      <w:divsChild>
                        <w:div w:id="1372457377">
                          <w:marLeft w:val="0"/>
                          <w:marRight w:val="0"/>
                          <w:marTop w:val="0"/>
                          <w:marBottom w:val="0"/>
                          <w:divBdr>
                            <w:top w:val="none" w:sz="0" w:space="0" w:color="auto"/>
                            <w:left w:val="none" w:sz="0" w:space="0" w:color="auto"/>
                            <w:bottom w:val="none" w:sz="0" w:space="0" w:color="auto"/>
                            <w:right w:val="none" w:sz="0" w:space="0" w:color="auto"/>
                          </w:divBdr>
                          <w:divsChild>
                            <w:div w:id="1517304220">
                              <w:marLeft w:val="0"/>
                              <w:marRight w:val="0"/>
                              <w:marTop w:val="0"/>
                              <w:marBottom w:val="0"/>
                              <w:divBdr>
                                <w:top w:val="none" w:sz="0" w:space="0" w:color="auto"/>
                                <w:left w:val="none" w:sz="0" w:space="0" w:color="auto"/>
                                <w:bottom w:val="none" w:sz="0" w:space="0" w:color="auto"/>
                                <w:right w:val="none" w:sz="0" w:space="0" w:color="auto"/>
                              </w:divBdr>
                              <w:divsChild>
                                <w:div w:id="764349799">
                                  <w:marLeft w:val="0"/>
                                  <w:marRight w:val="0"/>
                                  <w:marTop w:val="0"/>
                                  <w:marBottom w:val="0"/>
                                  <w:divBdr>
                                    <w:top w:val="none" w:sz="0" w:space="0" w:color="auto"/>
                                    <w:left w:val="none" w:sz="0" w:space="0" w:color="auto"/>
                                    <w:bottom w:val="none" w:sz="0" w:space="0" w:color="auto"/>
                                    <w:right w:val="none" w:sz="0" w:space="0" w:color="auto"/>
                                  </w:divBdr>
                                </w:div>
                                <w:div w:id="1098789745">
                                  <w:marLeft w:val="0"/>
                                  <w:marRight w:val="0"/>
                                  <w:marTop w:val="0"/>
                                  <w:marBottom w:val="0"/>
                                  <w:divBdr>
                                    <w:top w:val="none" w:sz="0" w:space="0" w:color="auto"/>
                                    <w:left w:val="none" w:sz="0" w:space="0" w:color="auto"/>
                                    <w:bottom w:val="none" w:sz="0" w:space="0" w:color="auto"/>
                                    <w:right w:val="none" w:sz="0" w:space="0" w:color="auto"/>
                                  </w:divBdr>
                                </w:div>
                                <w:div w:id="247621044">
                                  <w:marLeft w:val="0"/>
                                  <w:marRight w:val="0"/>
                                  <w:marTop w:val="0"/>
                                  <w:marBottom w:val="0"/>
                                  <w:divBdr>
                                    <w:top w:val="none" w:sz="0" w:space="0" w:color="auto"/>
                                    <w:left w:val="none" w:sz="0" w:space="0" w:color="auto"/>
                                    <w:bottom w:val="none" w:sz="0" w:space="0" w:color="auto"/>
                                    <w:right w:val="none" w:sz="0" w:space="0" w:color="auto"/>
                                  </w:divBdr>
                                </w:div>
                              </w:divsChild>
                            </w:div>
                            <w:div w:id="490676382">
                              <w:marLeft w:val="0"/>
                              <w:marRight w:val="0"/>
                              <w:marTop w:val="0"/>
                              <w:marBottom w:val="0"/>
                              <w:divBdr>
                                <w:top w:val="none" w:sz="0" w:space="0" w:color="auto"/>
                                <w:left w:val="none" w:sz="0" w:space="0" w:color="auto"/>
                                <w:bottom w:val="none" w:sz="0" w:space="0" w:color="auto"/>
                                <w:right w:val="none" w:sz="0" w:space="0" w:color="auto"/>
                              </w:divBdr>
                              <w:divsChild>
                                <w:div w:id="1213615738">
                                  <w:marLeft w:val="0"/>
                                  <w:marRight w:val="0"/>
                                  <w:marTop w:val="0"/>
                                  <w:marBottom w:val="0"/>
                                  <w:divBdr>
                                    <w:top w:val="none" w:sz="0" w:space="0" w:color="auto"/>
                                    <w:left w:val="none" w:sz="0" w:space="0" w:color="auto"/>
                                    <w:bottom w:val="none" w:sz="0" w:space="0" w:color="auto"/>
                                    <w:right w:val="none" w:sz="0" w:space="0" w:color="auto"/>
                                  </w:divBdr>
                                </w:div>
                                <w:div w:id="1785807808">
                                  <w:marLeft w:val="0"/>
                                  <w:marRight w:val="0"/>
                                  <w:marTop w:val="0"/>
                                  <w:marBottom w:val="0"/>
                                  <w:divBdr>
                                    <w:top w:val="none" w:sz="0" w:space="0" w:color="auto"/>
                                    <w:left w:val="none" w:sz="0" w:space="0" w:color="auto"/>
                                    <w:bottom w:val="none" w:sz="0" w:space="0" w:color="auto"/>
                                    <w:right w:val="none" w:sz="0" w:space="0" w:color="auto"/>
                                  </w:divBdr>
                                </w:div>
                                <w:div w:id="138533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44941">
                          <w:marLeft w:val="0"/>
                          <w:marRight w:val="0"/>
                          <w:marTop w:val="0"/>
                          <w:marBottom w:val="0"/>
                          <w:divBdr>
                            <w:top w:val="none" w:sz="0" w:space="0" w:color="auto"/>
                            <w:left w:val="none" w:sz="0" w:space="0" w:color="auto"/>
                            <w:bottom w:val="none" w:sz="0" w:space="0" w:color="auto"/>
                            <w:right w:val="none" w:sz="0" w:space="0" w:color="auto"/>
                          </w:divBdr>
                        </w:div>
                        <w:div w:id="1060903174">
                          <w:marLeft w:val="0"/>
                          <w:marRight w:val="0"/>
                          <w:marTop w:val="0"/>
                          <w:marBottom w:val="0"/>
                          <w:divBdr>
                            <w:top w:val="none" w:sz="0" w:space="0" w:color="auto"/>
                            <w:left w:val="none" w:sz="0" w:space="0" w:color="auto"/>
                            <w:bottom w:val="none" w:sz="0" w:space="0" w:color="auto"/>
                            <w:right w:val="none" w:sz="0" w:space="0" w:color="auto"/>
                          </w:divBdr>
                        </w:div>
                        <w:div w:id="2014140713">
                          <w:marLeft w:val="0"/>
                          <w:marRight w:val="0"/>
                          <w:marTop w:val="0"/>
                          <w:marBottom w:val="0"/>
                          <w:divBdr>
                            <w:top w:val="none" w:sz="0" w:space="0" w:color="auto"/>
                            <w:left w:val="none" w:sz="0" w:space="0" w:color="auto"/>
                            <w:bottom w:val="none" w:sz="0" w:space="0" w:color="auto"/>
                            <w:right w:val="none" w:sz="0" w:space="0" w:color="auto"/>
                          </w:divBdr>
                        </w:div>
                        <w:div w:id="844245004">
                          <w:marLeft w:val="0"/>
                          <w:marRight w:val="0"/>
                          <w:marTop w:val="0"/>
                          <w:marBottom w:val="0"/>
                          <w:divBdr>
                            <w:top w:val="none" w:sz="0" w:space="0" w:color="auto"/>
                            <w:left w:val="none" w:sz="0" w:space="0" w:color="auto"/>
                            <w:bottom w:val="none" w:sz="0" w:space="0" w:color="auto"/>
                            <w:right w:val="none" w:sz="0" w:space="0" w:color="auto"/>
                          </w:divBdr>
                        </w:div>
                        <w:div w:id="9403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889340">
                  <w:marLeft w:val="0"/>
                  <w:marRight w:val="0"/>
                  <w:marTop w:val="0"/>
                  <w:marBottom w:val="0"/>
                  <w:divBdr>
                    <w:top w:val="none" w:sz="0" w:space="0" w:color="auto"/>
                    <w:left w:val="none" w:sz="0" w:space="0" w:color="auto"/>
                    <w:bottom w:val="none" w:sz="0" w:space="0" w:color="auto"/>
                    <w:right w:val="none" w:sz="0" w:space="0" w:color="auto"/>
                  </w:divBdr>
                </w:div>
                <w:div w:id="1577125933">
                  <w:marLeft w:val="0"/>
                  <w:marRight w:val="0"/>
                  <w:marTop w:val="0"/>
                  <w:marBottom w:val="0"/>
                  <w:divBdr>
                    <w:top w:val="none" w:sz="0" w:space="0" w:color="auto"/>
                    <w:left w:val="none" w:sz="0" w:space="0" w:color="auto"/>
                    <w:bottom w:val="none" w:sz="0" w:space="0" w:color="auto"/>
                    <w:right w:val="none" w:sz="0" w:space="0" w:color="auto"/>
                  </w:divBdr>
                  <w:divsChild>
                    <w:div w:id="2088460407">
                      <w:marLeft w:val="0"/>
                      <w:marRight w:val="0"/>
                      <w:marTop w:val="0"/>
                      <w:marBottom w:val="0"/>
                      <w:divBdr>
                        <w:top w:val="none" w:sz="0" w:space="0" w:color="auto"/>
                        <w:left w:val="none" w:sz="0" w:space="0" w:color="auto"/>
                        <w:bottom w:val="none" w:sz="0" w:space="0" w:color="auto"/>
                        <w:right w:val="none" w:sz="0" w:space="0" w:color="auto"/>
                      </w:divBdr>
                      <w:divsChild>
                        <w:div w:id="1217398110">
                          <w:marLeft w:val="0"/>
                          <w:marRight w:val="0"/>
                          <w:marTop w:val="0"/>
                          <w:marBottom w:val="0"/>
                          <w:divBdr>
                            <w:top w:val="none" w:sz="0" w:space="0" w:color="auto"/>
                            <w:left w:val="none" w:sz="0" w:space="0" w:color="auto"/>
                            <w:bottom w:val="none" w:sz="0" w:space="0" w:color="auto"/>
                            <w:right w:val="none" w:sz="0" w:space="0" w:color="auto"/>
                          </w:divBdr>
                          <w:divsChild>
                            <w:div w:id="1820151674">
                              <w:marLeft w:val="0"/>
                              <w:marRight w:val="0"/>
                              <w:marTop w:val="0"/>
                              <w:marBottom w:val="0"/>
                              <w:divBdr>
                                <w:top w:val="none" w:sz="0" w:space="0" w:color="auto"/>
                                <w:left w:val="none" w:sz="0" w:space="0" w:color="auto"/>
                                <w:bottom w:val="none" w:sz="0" w:space="0" w:color="auto"/>
                                <w:right w:val="none" w:sz="0" w:space="0" w:color="auto"/>
                              </w:divBdr>
                            </w:div>
                            <w:div w:id="326635383">
                              <w:marLeft w:val="0"/>
                              <w:marRight w:val="0"/>
                              <w:marTop w:val="0"/>
                              <w:marBottom w:val="0"/>
                              <w:divBdr>
                                <w:top w:val="none" w:sz="0" w:space="0" w:color="auto"/>
                                <w:left w:val="none" w:sz="0" w:space="0" w:color="auto"/>
                                <w:bottom w:val="none" w:sz="0" w:space="0" w:color="auto"/>
                                <w:right w:val="none" w:sz="0" w:space="0" w:color="auto"/>
                              </w:divBdr>
                              <w:divsChild>
                                <w:div w:id="507015021">
                                  <w:marLeft w:val="0"/>
                                  <w:marRight w:val="0"/>
                                  <w:marTop w:val="0"/>
                                  <w:marBottom w:val="0"/>
                                  <w:divBdr>
                                    <w:top w:val="none" w:sz="0" w:space="0" w:color="auto"/>
                                    <w:left w:val="none" w:sz="0" w:space="0" w:color="auto"/>
                                    <w:bottom w:val="none" w:sz="0" w:space="0" w:color="auto"/>
                                    <w:right w:val="none" w:sz="0" w:space="0" w:color="auto"/>
                                  </w:divBdr>
                                </w:div>
                                <w:div w:id="1518081081">
                                  <w:marLeft w:val="0"/>
                                  <w:marRight w:val="0"/>
                                  <w:marTop w:val="0"/>
                                  <w:marBottom w:val="0"/>
                                  <w:divBdr>
                                    <w:top w:val="none" w:sz="0" w:space="0" w:color="auto"/>
                                    <w:left w:val="none" w:sz="0" w:space="0" w:color="auto"/>
                                    <w:bottom w:val="none" w:sz="0" w:space="0" w:color="auto"/>
                                    <w:right w:val="none" w:sz="0" w:space="0" w:color="auto"/>
                                  </w:divBdr>
                                </w:div>
                                <w:div w:id="1237476539">
                                  <w:marLeft w:val="0"/>
                                  <w:marRight w:val="0"/>
                                  <w:marTop w:val="0"/>
                                  <w:marBottom w:val="0"/>
                                  <w:divBdr>
                                    <w:top w:val="none" w:sz="0" w:space="0" w:color="auto"/>
                                    <w:left w:val="none" w:sz="0" w:space="0" w:color="auto"/>
                                    <w:bottom w:val="none" w:sz="0" w:space="0" w:color="auto"/>
                                    <w:right w:val="none" w:sz="0" w:space="0" w:color="auto"/>
                                  </w:divBdr>
                                </w:div>
                                <w:div w:id="935207415">
                                  <w:marLeft w:val="0"/>
                                  <w:marRight w:val="0"/>
                                  <w:marTop w:val="0"/>
                                  <w:marBottom w:val="0"/>
                                  <w:divBdr>
                                    <w:top w:val="none" w:sz="0" w:space="0" w:color="auto"/>
                                    <w:left w:val="none" w:sz="0" w:space="0" w:color="auto"/>
                                    <w:bottom w:val="none" w:sz="0" w:space="0" w:color="auto"/>
                                    <w:right w:val="none" w:sz="0" w:space="0" w:color="auto"/>
                                  </w:divBdr>
                                </w:div>
                                <w:div w:id="198207679">
                                  <w:marLeft w:val="0"/>
                                  <w:marRight w:val="0"/>
                                  <w:marTop w:val="0"/>
                                  <w:marBottom w:val="0"/>
                                  <w:divBdr>
                                    <w:top w:val="none" w:sz="0" w:space="0" w:color="auto"/>
                                    <w:left w:val="none" w:sz="0" w:space="0" w:color="auto"/>
                                    <w:bottom w:val="none" w:sz="0" w:space="0" w:color="auto"/>
                                    <w:right w:val="none" w:sz="0" w:space="0" w:color="auto"/>
                                  </w:divBdr>
                                </w:div>
                                <w:div w:id="1773743545">
                                  <w:marLeft w:val="0"/>
                                  <w:marRight w:val="0"/>
                                  <w:marTop w:val="0"/>
                                  <w:marBottom w:val="0"/>
                                  <w:divBdr>
                                    <w:top w:val="none" w:sz="0" w:space="0" w:color="auto"/>
                                    <w:left w:val="none" w:sz="0" w:space="0" w:color="auto"/>
                                    <w:bottom w:val="none" w:sz="0" w:space="0" w:color="auto"/>
                                    <w:right w:val="none" w:sz="0" w:space="0" w:color="auto"/>
                                  </w:divBdr>
                                </w:div>
                                <w:div w:id="1635866315">
                                  <w:marLeft w:val="0"/>
                                  <w:marRight w:val="0"/>
                                  <w:marTop w:val="0"/>
                                  <w:marBottom w:val="0"/>
                                  <w:divBdr>
                                    <w:top w:val="none" w:sz="0" w:space="0" w:color="auto"/>
                                    <w:left w:val="none" w:sz="0" w:space="0" w:color="auto"/>
                                    <w:bottom w:val="none" w:sz="0" w:space="0" w:color="auto"/>
                                    <w:right w:val="none" w:sz="0" w:space="0" w:color="auto"/>
                                  </w:divBdr>
                                </w:div>
                                <w:div w:id="1999111852">
                                  <w:marLeft w:val="0"/>
                                  <w:marRight w:val="0"/>
                                  <w:marTop w:val="0"/>
                                  <w:marBottom w:val="0"/>
                                  <w:divBdr>
                                    <w:top w:val="none" w:sz="0" w:space="0" w:color="auto"/>
                                    <w:left w:val="none" w:sz="0" w:space="0" w:color="auto"/>
                                    <w:bottom w:val="none" w:sz="0" w:space="0" w:color="auto"/>
                                    <w:right w:val="none" w:sz="0" w:space="0" w:color="auto"/>
                                  </w:divBdr>
                                </w:div>
                                <w:div w:id="811872317">
                                  <w:marLeft w:val="0"/>
                                  <w:marRight w:val="0"/>
                                  <w:marTop w:val="0"/>
                                  <w:marBottom w:val="0"/>
                                  <w:divBdr>
                                    <w:top w:val="none" w:sz="0" w:space="0" w:color="auto"/>
                                    <w:left w:val="none" w:sz="0" w:space="0" w:color="auto"/>
                                    <w:bottom w:val="none" w:sz="0" w:space="0" w:color="auto"/>
                                    <w:right w:val="none" w:sz="0" w:space="0" w:color="auto"/>
                                  </w:divBdr>
                                </w:div>
                                <w:div w:id="83604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7631280">
                  <w:marLeft w:val="0"/>
                  <w:marRight w:val="0"/>
                  <w:marTop w:val="0"/>
                  <w:marBottom w:val="0"/>
                  <w:divBdr>
                    <w:top w:val="none" w:sz="0" w:space="0" w:color="auto"/>
                    <w:left w:val="none" w:sz="0" w:space="0" w:color="auto"/>
                    <w:bottom w:val="none" w:sz="0" w:space="0" w:color="auto"/>
                    <w:right w:val="none" w:sz="0" w:space="0" w:color="auto"/>
                  </w:divBdr>
                  <w:divsChild>
                    <w:div w:id="868761165">
                      <w:marLeft w:val="0"/>
                      <w:marRight w:val="0"/>
                      <w:marTop w:val="0"/>
                      <w:marBottom w:val="0"/>
                      <w:divBdr>
                        <w:top w:val="none" w:sz="0" w:space="0" w:color="auto"/>
                        <w:left w:val="none" w:sz="0" w:space="0" w:color="auto"/>
                        <w:bottom w:val="none" w:sz="0" w:space="0" w:color="auto"/>
                        <w:right w:val="none" w:sz="0" w:space="0" w:color="auto"/>
                      </w:divBdr>
                      <w:divsChild>
                        <w:div w:id="91528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785170">
          <w:marLeft w:val="0"/>
          <w:marRight w:val="0"/>
          <w:marTop w:val="0"/>
          <w:marBottom w:val="0"/>
          <w:divBdr>
            <w:top w:val="none" w:sz="0" w:space="0" w:color="auto"/>
            <w:left w:val="none" w:sz="0" w:space="0" w:color="auto"/>
            <w:bottom w:val="none" w:sz="0" w:space="0" w:color="auto"/>
            <w:right w:val="none" w:sz="0" w:space="0" w:color="auto"/>
          </w:divBdr>
          <w:divsChild>
            <w:div w:id="1941252516">
              <w:marLeft w:val="0"/>
              <w:marRight w:val="0"/>
              <w:marTop w:val="0"/>
              <w:marBottom w:val="0"/>
              <w:divBdr>
                <w:top w:val="none" w:sz="0" w:space="0" w:color="auto"/>
                <w:left w:val="none" w:sz="0" w:space="0" w:color="auto"/>
                <w:bottom w:val="none" w:sz="0" w:space="0" w:color="auto"/>
                <w:right w:val="none" w:sz="0" w:space="0" w:color="auto"/>
              </w:divBdr>
              <w:divsChild>
                <w:div w:id="1921909387">
                  <w:marLeft w:val="0"/>
                  <w:marRight w:val="0"/>
                  <w:marTop w:val="0"/>
                  <w:marBottom w:val="0"/>
                  <w:divBdr>
                    <w:top w:val="none" w:sz="0" w:space="0" w:color="auto"/>
                    <w:left w:val="none" w:sz="0" w:space="0" w:color="auto"/>
                    <w:bottom w:val="none" w:sz="0" w:space="0" w:color="auto"/>
                    <w:right w:val="none" w:sz="0" w:space="0" w:color="auto"/>
                  </w:divBdr>
                  <w:divsChild>
                    <w:div w:id="1094396534">
                      <w:marLeft w:val="0"/>
                      <w:marRight w:val="0"/>
                      <w:marTop w:val="0"/>
                      <w:marBottom w:val="0"/>
                      <w:divBdr>
                        <w:top w:val="none" w:sz="0" w:space="0" w:color="auto"/>
                        <w:left w:val="none" w:sz="0" w:space="0" w:color="auto"/>
                        <w:bottom w:val="none" w:sz="0" w:space="0" w:color="auto"/>
                        <w:right w:val="none" w:sz="0" w:space="0" w:color="auto"/>
                      </w:divBdr>
                      <w:divsChild>
                        <w:div w:id="853032095">
                          <w:marLeft w:val="0"/>
                          <w:marRight w:val="0"/>
                          <w:marTop w:val="0"/>
                          <w:marBottom w:val="0"/>
                          <w:divBdr>
                            <w:top w:val="none" w:sz="0" w:space="0" w:color="auto"/>
                            <w:left w:val="none" w:sz="0" w:space="0" w:color="auto"/>
                            <w:bottom w:val="none" w:sz="0" w:space="0" w:color="auto"/>
                            <w:right w:val="none" w:sz="0" w:space="0" w:color="auto"/>
                          </w:divBdr>
                          <w:divsChild>
                            <w:div w:id="811210447">
                              <w:marLeft w:val="0"/>
                              <w:marRight w:val="0"/>
                              <w:marTop w:val="0"/>
                              <w:marBottom w:val="0"/>
                              <w:divBdr>
                                <w:top w:val="none" w:sz="0" w:space="0" w:color="auto"/>
                                <w:left w:val="none" w:sz="0" w:space="0" w:color="auto"/>
                                <w:bottom w:val="none" w:sz="0" w:space="0" w:color="auto"/>
                                <w:right w:val="none" w:sz="0" w:space="0" w:color="auto"/>
                              </w:divBdr>
                            </w:div>
                            <w:div w:id="20586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650187">
                  <w:marLeft w:val="0"/>
                  <w:marRight w:val="0"/>
                  <w:marTop w:val="0"/>
                  <w:marBottom w:val="0"/>
                  <w:divBdr>
                    <w:top w:val="none" w:sz="0" w:space="0" w:color="auto"/>
                    <w:left w:val="none" w:sz="0" w:space="0" w:color="auto"/>
                    <w:bottom w:val="none" w:sz="0" w:space="0" w:color="auto"/>
                    <w:right w:val="none" w:sz="0" w:space="0" w:color="auto"/>
                  </w:divBdr>
                </w:div>
                <w:div w:id="2138840846">
                  <w:marLeft w:val="0"/>
                  <w:marRight w:val="0"/>
                  <w:marTop w:val="0"/>
                  <w:marBottom w:val="0"/>
                  <w:divBdr>
                    <w:top w:val="none" w:sz="0" w:space="0" w:color="auto"/>
                    <w:left w:val="none" w:sz="0" w:space="0" w:color="auto"/>
                    <w:bottom w:val="none" w:sz="0" w:space="0" w:color="auto"/>
                    <w:right w:val="none" w:sz="0" w:space="0" w:color="auto"/>
                  </w:divBdr>
                  <w:divsChild>
                    <w:div w:id="1443722642">
                      <w:marLeft w:val="0"/>
                      <w:marRight w:val="0"/>
                      <w:marTop w:val="0"/>
                      <w:marBottom w:val="0"/>
                      <w:divBdr>
                        <w:top w:val="none" w:sz="0" w:space="0" w:color="auto"/>
                        <w:left w:val="none" w:sz="0" w:space="0" w:color="auto"/>
                        <w:bottom w:val="none" w:sz="0" w:space="0" w:color="auto"/>
                        <w:right w:val="none" w:sz="0" w:space="0" w:color="auto"/>
                      </w:divBdr>
                      <w:divsChild>
                        <w:div w:id="153104423">
                          <w:marLeft w:val="0"/>
                          <w:marRight w:val="0"/>
                          <w:marTop w:val="0"/>
                          <w:marBottom w:val="0"/>
                          <w:divBdr>
                            <w:top w:val="none" w:sz="0" w:space="0" w:color="auto"/>
                            <w:left w:val="none" w:sz="0" w:space="0" w:color="auto"/>
                            <w:bottom w:val="none" w:sz="0" w:space="0" w:color="auto"/>
                            <w:right w:val="none" w:sz="0" w:space="0" w:color="auto"/>
                          </w:divBdr>
                          <w:divsChild>
                            <w:div w:id="1998610727">
                              <w:marLeft w:val="0"/>
                              <w:marRight w:val="0"/>
                              <w:marTop w:val="0"/>
                              <w:marBottom w:val="0"/>
                              <w:divBdr>
                                <w:top w:val="none" w:sz="0" w:space="0" w:color="auto"/>
                                <w:left w:val="none" w:sz="0" w:space="0" w:color="auto"/>
                                <w:bottom w:val="none" w:sz="0" w:space="0" w:color="auto"/>
                                <w:right w:val="none" w:sz="0" w:space="0" w:color="auto"/>
                              </w:divBdr>
                              <w:divsChild>
                                <w:div w:id="1791779565">
                                  <w:marLeft w:val="0"/>
                                  <w:marRight w:val="0"/>
                                  <w:marTop w:val="0"/>
                                  <w:marBottom w:val="0"/>
                                  <w:divBdr>
                                    <w:top w:val="none" w:sz="0" w:space="0" w:color="auto"/>
                                    <w:left w:val="none" w:sz="0" w:space="0" w:color="auto"/>
                                    <w:bottom w:val="none" w:sz="0" w:space="0" w:color="auto"/>
                                    <w:right w:val="none" w:sz="0" w:space="0" w:color="auto"/>
                                  </w:divBdr>
                                </w:div>
                                <w:div w:id="1226187011">
                                  <w:marLeft w:val="0"/>
                                  <w:marRight w:val="0"/>
                                  <w:marTop w:val="0"/>
                                  <w:marBottom w:val="0"/>
                                  <w:divBdr>
                                    <w:top w:val="none" w:sz="0" w:space="0" w:color="auto"/>
                                    <w:left w:val="none" w:sz="0" w:space="0" w:color="auto"/>
                                    <w:bottom w:val="none" w:sz="0" w:space="0" w:color="auto"/>
                                    <w:right w:val="none" w:sz="0" w:space="0" w:color="auto"/>
                                  </w:divBdr>
                                </w:div>
                                <w:div w:id="161748603">
                                  <w:marLeft w:val="0"/>
                                  <w:marRight w:val="0"/>
                                  <w:marTop w:val="0"/>
                                  <w:marBottom w:val="0"/>
                                  <w:divBdr>
                                    <w:top w:val="none" w:sz="0" w:space="0" w:color="auto"/>
                                    <w:left w:val="none" w:sz="0" w:space="0" w:color="auto"/>
                                    <w:bottom w:val="none" w:sz="0" w:space="0" w:color="auto"/>
                                    <w:right w:val="none" w:sz="0" w:space="0" w:color="auto"/>
                                  </w:divBdr>
                                  <w:divsChild>
                                    <w:div w:id="212122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579302">
                              <w:marLeft w:val="0"/>
                              <w:marRight w:val="0"/>
                              <w:marTop w:val="0"/>
                              <w:marBottom w:val="0"/>
                              <w:divBdr>
                                <w:top w:val="none" w:sz="0" w:space="0" w:color="auto"/>
                                <w:left w:val="none" w:sz="0" w:space="0" w:color="auto"/>
                                <w:bottom w:val="none" w:sz="0" w:space="0" w:color="auto"/>
                                <w:right w:val="none" w:sz="0" w:space="0" w:color="auto"/>
                              </w:divBdr>
                              <w:divsChild>
                                <w:div w:id="366221861">
                                  <w:marLeft w:val="0"/>
                                  <w:marRight w:val="0"/>
                                  <w:marTop w:val="0"/>
                                  <w:marBottom w:val="0"/>
                                  <w:divBdr>
                                    <w:top w:val="none" w:sz="0" w:space="0" w:color="auto"/>
                                    <w:left w:val="none" w:sz="0" w:space="0" w:color="auto"/>
                                    <w:bottom w:val="none" w:sz="0" w:space="0" w:color="auto"/>
                                    <w:right w:val="none" w:sz="0" w:space="0" w:color="auto"/>
                                  </w:divBdr>
                                  <w:divsChild>
                                    <w:div w:id="1091507822">
                                      <w:marLeft w:val="0"/>
                                      <w:marRight w:val="0"/>
                                      <w:marTop w:val="0"/>
                                      <w:marBottom w:val="0"/>
                                      <w:divBdr>
                                        <w:top w:val="none" w:sz="0" w:space="0" w:color="auto"/>
                                        <w:left w:val="none" w:sz="0" w:space="0" w:color="auto"/>
                                        <w:bottom w:val="none" w:sz="0" w:space="0" w:color="auto"/>
                                        <w:right w:val="none" w:sz="0" w:space="0" w:color="auto"/>
                                      </w:divBdr>
                                    </w:div>
                                    <w:div w:id="1434860689">
                                      <w:marLeft w:val="0"/>
                                      <w:marRight w:val="0"/>
                                      <w:marTop w:val="0"/>
                                      <w:marBottom w:val="0"/>
                                      <w:divBdr>
                                        <w:top w:val="none" w:sz="0" w:space="0" w:color="auto"/>
                                        <w:left w:val="none" w:sz="0" w:space="0" w:color="auto"/>
                                        <w:bottom w:val="none" w:sz="0" w:space="0" w:color="auto"/>
                                        <w:right w:val="none" w:sz="0" w:space="0" w:color="auto"/>
                                      </w:divBdr>
                                      <w:divsChild>
                                        <w:div w:id="32389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690047">
                                  <w:marLeft w:val="0"/>
                                  <w:marRight w:val="0"/>
                                  <w:marTop w:val="0"/>
                                  <w:marBottom w:val="0"/>
                                  <w:divBdr>
                                    <w:top w:val="none" w:sz="0" w:space="0" w:color="auto"/>
                                    <w:left w:val="none" w:sz="0" w:space="0" w:color="auto"/>
                                    <w:bottom w:val="none" w:sz="0" w:space="0" w:color="auto"/>
                                    <w:right w:val="none" w:sz="0" w:space="0" w:color="auto"/>
                                  </w:divBdr>
                                  <w:divsChild>
                                    <w:div w:id="1279144841">
                                      <w:marLeft w:val="0"/>
                                      <w:marRight w:val="0"/>
                                      <w:marTop w:val="0"/>
                                      <w:marBottom w:val="0"/>
                                      <w:divBdr>
                                        <w:top w:val="none" w:sz="0" w:space="0" w:color="auto"/>
                                        <w:left w:val="none" w:sz="0" w:space="0" w:color="auto"/>
                                        <w:bottom w:val="none" w:sz="0" w:space="0" w:color="auto"/>
                                        <w:right w:val="none" w:sz="0" w:space="0" w:color="auto"/>
                                      </w:divBdr>
                                      <w:divsChild>
                                        <w:div w:id="163981604">
                                          <w:marLeft w:val="0"/>
                                          <w:marRight w:val="0"/>
                                          <w:marTop w:val="0"/>
                                          <w:marBottom w:val="0"/>
                                          <w:divBdr>
                                            <w:top w:val="none" w:sz="0" w:space="0" w:color="auto"/>
                                            <w:left w:val="none" w:sz="0" w:space="0" w:color="auto"/>
                                            <w:bottom w:val="none" w:sz="0" w:space="0" w:color="auto"/>
                                            <w:right w:val="none" w:sz="0" w:space="0" w:color="auto"/>
                                          </w:divBdr>
                                        </w:div>
                                      </w:divsChild>
                                    </w:div>
                                    <w:div w:id="6573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4162002">
      <w:bodyDiv w:val="1"/>
      <w:marLeft w:val="0"/>
      <w:marRight w:val="0"/>
      <w:marTop w:val="0"/>
      <w:marBottom w:val="0"/>
      <w:divBdr>
        <w:top w:val="none" w:sz="0" w:space="0" w:color="auto"/>
        <w:left w:val="none" w:sz="0" w:space="0" w:color="auto"/>
        <w:bottom w:val="none" w:sz="0" w:space="0" w:color="auto"/>
        <w:right w:val="none" w:sz="0" w:space="0" w:color="auto"/>
      </w:divBdr>
    </w:div>
    <w:div w:id="1702127582">
      <w:bodyDiv w:val="1"/>
      <w:marLeft w:val="0"/>
      <w:marRight w:val="0"/>
      <w:marTop w:val="0"/>
      <w:marBottom w:val="0"/>
      <w:divBdr>
        <w:top w:val="none" w:sz="0" w:space="0" w:color="auto"/>
        <w:left w:val="none" w:sz="0" w:space="0" w:color="auto"/>
        <w:bottom w:val="none" w:sz="0" w:space="0" w:color="auto"/>
        <w:right w:val="none" w:sz="0" w:space="0" w:color="auto"/>
      </w:divBdr>
    </w:div>
    <w:div w:id="1745296013">
      <w:bodyDiv w:val="1"/>
      <w:marLeft w:val="0"/>
      <w:marRight w:val="0"/>
      <w:marTop w:val="0"/>
      <w:marBottom w:val="0"/>
      <w:divBdr>
        <w:top w:val="none" w:sz="0" w:space="0" w:color="auto"/>
        <w:left w:val="none" w:sz="0" w:space="0" w:color="auto"/>
        <w:bottom w:val="none" w:sz="0" w:space="0" w:color="auto"/>
        <w:right w:val="none" w:sz="0" w:space="0" w:color="auto"/>
      </w:divBdr>
    </w:div>
    <w:div w:id="1789155753">
      <w:bodyDiv w:val="1"/>
      <w:marLeft w:val="0"/>
      <w:marRight w:val="0"/>
      <w:marTop w:val="0"/>
      <w:marBottom w:val="0"/>
      <w:divBdr>
        <w:top w:val="none" w:sz="0" w:space="0" w:color="auto"/>
        <w:left w:val="none" w:sz="0" w:space="0" w:color="auto"/>
        <w:bottom w:val="none" w:sz="0" w:space="0" w:color="auto"/>
        <w:right w:val="none" w:sz="0" w:space="0" w:color="auto"/>
      </w:divBdr>
    </w:div>
    <w:div w:id="1849714741">
      <w:bodyDiv w:val="1"/>
      <w:marLeft w:val="0"/>
      <w:marRight w:val="0"/>
      <w:marTop w:val="0"/>
      <w:marBottom w:val="0"/>
      <w:divBdr>
        <w:top w:val="none" w:sz="0" w:space="0" w:color="auto"/>
        <w:left w:val="none" w:sz="0" w:space="0" w:color="auto"/>
        <w:bottom w:val="none" w:sz="0" w:space="0" w:color="auto"/>
        <w:right w:val="none" w:sz="0" w:space="0" w:color="auto"/>
      </w:divBdr>
    </w:div>
    <w:div w:id="1860654463">
      <w:bodyDiv w:val="1"/>
      <w:marLeft w:val="0"/>
      <w:marRight w:val="0"/>
      <w:marTop w:val="0"/>
      <w:marBottom w:val="0"/>
      <w:divBdr>
        <w:top w:val="none" w:sz="0" w:space="0" w:color="auto"/>
        <w:left w:val="none" w:sz="0" w:space="0" w:color="auto"/>
        <w:bottom w:val="none" w:sz="0" w:space="0" w:color="auto"/>
        <w:right w:val="none" w:sz="0" w:space="0" w:color="auto"/>
      </w:divBdr>
      <w:divsChild>
        <w:div w:id="648897402">
          <w:marLeft w:val="0"/>
          <w:marRight w:val="0"/>
          <w:marTop w:val="0"/>
          <w:marBottom w:val="0"/>
          <w:divBdr>
            <w:top w:val="none" w:sz="0" w:space="0" w:color="auto"/>
            <w:left w:val="none" w:sz="0" w:space="0" w:color="auto"/>
            <w:bottom w:val="none" w:sz="0" w:space="0" w:color="auto"/>
            <w:right w:val="none" w:sz="0" w:space="0" w:color="auto"/>
          </w:divBdr>
          <w:divsChild>
            <w:div w:id="170899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653610">
      <w:bodyDiv w:val="1"/>
      <w:marLeft w:val="0"/>
      <w:marRight w:val="0"/>
      <w:marTop w:val="0"/>
      <w:marBottom w:val="0"/>
      <w:divBdr>
        <w:top w:val="none" w:sz="0" w:space="0" w:color="auto"/>
        <w:left w:val="none" w:sz="0" w:space="0" w:color="auto"/>
        <w:bottom w:val="none" w:sz="0" w:space="0" w:color="auto"/>
        <w:right w:val="none" w:sz="0" w:space="0" w:color="auto"/>
      </w:divBdr>
    </w:div>
    <w:div w:id="1956019675">
      <w:bodyDiv w:val="1"/>
      <w:marLeft w:val="0"/>
      <w:marRight w:val="0"/>
      <w:marTop w:val="0"/>
      <w:marBottom w:val="0"/>
      <w:divBdr>
        <w:top w:val="none" w:sz="0" w:space="0" w:color="auto"/>
        <w:left w:val="none" w:sz="0" w:space="0" w:color="auto"/>
        <w:bottom w:val="none" w:sz="0" w:space="0" w:color="auto"/>
        <w:right w:val="none" w:sz="0" w:space="0" w:color="auto"/>
      </w:divBdr>
    </w:div>
    <w:div w:id="2130736667">
      <w:bodyDiv w:val="1"/>
      <w:marLeft w:val="0"/>
      <w:marRight w:val="0"/>
      <w:marTop w:val="0"/>
      <w:marBottom w:val="0"/>
      <w:divBdr>
        <w:top w:val="none" w:sz="0" w:space="0" w:color="auto"/>
        <w:left w:val="none" w:sz="0" w:space="0" w:color="auto"/>
        <w:bottom w:val="none" w:sz="0" w:space="0" w:color="auto"/>
        <w:right w:val="none" w:sz="0" w:space="0" w:color="auto"/>
      </w:divBdr>
    </w:div>
    <w:div w:id="213224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DAC0F-E7EE-4DB5-96C6-783FCBB40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Pages>
  <Words>1710</Words>
  <Characters>10263</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user_3</dc:creator>
  <cp:lastModifiedBy>Lidia Kwiatkowska</cp:lastModifiedBy>
  <cp:revision>15</cp:revision>
  <cp:lastPrinted>2023-11-21T12:57:00Z</cp:lastPrinted>
  <dcterms:created xsi:type="dcterms:W3CDTF">2024-11-20T07:51:00Z</dcterms:created>
  <dcterms:modified xsi:type="dcterms:W3CDTF">2025-11-28T08:26:00Z</dcterms:modified>
</cp:coreProperties>
</file>